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14" w:rsidRPr="00257BA6" w:rsidRDefault="00EB162E" w:rsidP="006D5714">
      <w:pPr>
        <w:jc w:val="center"/>
        <w:rPr>
          <w:rFonts w:cs="Guttman Hatzvi"/>
          <w:sz w:val="44"/>
          <w:szCs w:val="44"/>
          <w:rtl/>
        </w:rPr>
      </w:pPr>
      <w:r>
        <w:rPr>
          <w:rFonts w:cs="Guttman Hatzvi" w:hint="cs"/>
          <w:noProof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1.3pt;margin-top:-21.8pt;width:120.65pt;height:80pt;z-index:251659264">
            <v:textbox>
              <w:txbxContent>
                <w:p w:rsidR="00EB162E" w:rsidRPr="00181A59" w:rsidRDefault="00EB162E" w:rsidP="00EB162E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מחבר </w:t>
                  </w:r>
                  <w:r w:rsidRPr="00181A59">
                    <w:rPr>
                      <w:sz w:val="18"/>
                      <w:szCs w:val="18"/>
                      <w:rtl/>
                    </w:rPr>
                    <w:t>–</w:t>
                  </w: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 xml:space="preserve"> חנן באואר</w:t>
                  </w:r>
                </w:p>
                <w:p w:rsidR="00EB162E" w:rsidRPr="00181A59" w:rsidRDefault="00EB162E" w:rsidP="00EB162E">
                  <w:pPr>
                    <w:spacing w:line="240" w:lineRule="auto"/>
                    <w:rPr>
                      <w:rFonts w:hint="cs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נושא: שמואל א פרק יא</w:t>
                  </w:r>
                </w:p>
                <w:p w:rsidR="00EB162E" w:rsidRPr="00181A59" w:rsidRDefault="00EB162E" w:rsidP="00EB162E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181A59">
                    <w:rPr>
                      <w:rFonts w:hint="cs"/>
                      <w:sz w:val="18"/>
                      <w:szCs w:val="18"/>
                      <w:rtl/>
                    </w:rPr>
                    <w:t>כיתות ו-ט</w:t>
                  </w:r>
                </w:p>
              </w:txbxContent>
            </v:textbox>
            <w10:wrap anchorx="page"/>
          </v:shape>
        </w:pict>
      </w:r>
      <w:r w:rsidR="006D5714" w:rsidRPr="002F2DCF">
        <w:rPr>
          <w:rFonts w:cs="Guttman Hatzvi" w:hint="cs"/>
          <w:sz w:val="44"/>
          <w:szCs w:val="44"/>
          <w:rtl/>
        </w:rPr>
        <w:t>שמואל א פרק יא</w:t>
      </w:r>
    </w:p>
    <w:p w:rsidR="006D5714" w:rsidRPr="002F2DCF" w:rsidRDefault="006D5714" w:rsidP="006D5714">
      <w:pPr>
        <w:rPr>
          <w:rFonts w:cs="Guttman Yad-Brush"/>
          <w:sz w:val="24"/>
          <w:szCs w:val="24"/>
          <w:rtl/>
        </w:rPr>
      </w:pPr>
      <w:r w:rsidRPr="002F2DCF">
        <w:rPr>
          <w:rFonts w:cs="Guttman Yad-Brush" w:hint="cs"/>
          <w:sz w:val="24"/>
          <w:szCs w:val="24"/>
          <w:rtl/>
        </w:rPr>
        <w:t>פרק יא'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  <w:rPr>
          <w:rtl/>
        </w:rPr>
      </w:pPr>
      <w:r w:rsidRPr="00467094">
        <w:rPr>
          <w:rFonts w:hint="cs"/>
          <w:b/>
          <w:bCs/>
          <w:rtl/>
        </w:rPr>
        <w:t>מיתקף</w:t>
      </w:r>
      <w:r>
        <w:rPr>
          <w:rFonts w:hint="cs"/>
          <w:rtl/>
        </w:rPr>
        <w:t xml:space="preserve"> את אנשי יבש גלעד? _________________________________________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</w:pPr>
      <w:r w:rsidRPr="00467094">
        <w:rPr>
          <w:rFonts w:hint="cs"/>
          <w:b/>
          <w:bCs/>
          <w:rtl/>
        </w:rPr>
        <w:t>מההיו</w:t>
      </w:r>
      <w:r>
        <w:rPr>
          <w:rFonts w:hint="cs"/>
          <w:rtl/>
        </w:rPr>
        <w:t xml:space="preserve"> תנאי הכניעה? ______________________________________________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</w:pPr>
      <w:r w:rsidRPr="00467094">
        <w:rPr>
          <w:rFonts w:hint="cs"/>
          <w:b/>
          <w:bCs/>
          <w:rtl/>
        </w:rPr>
        <w:t>מהה</w:t>
      </w:r>
      <w:r>
        <w:rPr>
          <w:rFonts w:hint="cs"/>
          <w:b/>
          <w:bCs/>
          <w:rtl/>
        </w:rPr>
        <w:t>מטרה</w:t>
      </w:r>
      <w:r>
        <w:rPr>
          <w:rFonts w:hint="cs"/>
          <w:rtl/>
        </w:rPr>
        <w:t xml:space="preserve"> של מעשה זה?  ________________________</w:t>
      </w:r>
    </w:p>
    <w:p w:rsidR="006D5714" w:rsidRDefault="006D5714" w:rsidP="006D5714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</w:pPr>
      <w:r w:rsidRPr="00D902FD">
        <w:rPr>
          <w:rFonts w:hint="cs"/>
          <w:b/>
          <w:bCs/>
          <w:rtl/>
        </w:rPr>
        <w:t>מהביקשו</w:t>
      </w:r>
      <w:r>
        <w:rPr>
          <w:rFonts w:hint="cs"/>
          <w:rtl/>
        </w:rPr>
        <w:t xml:space="preserve"> אנשי יבש גלעד? </w:t>
      </w:r>
      <w:r w:rsidRPr="00D902FD">
        <w:rPr>
          <w:rFonts w:hint="cs"/>
          <w:b/>
          <w:bCs/>
          <w:rtl/>
        </w:rPr>
        <w:t>מהניתןללמוד</w:t>
      </w:r>
      <w:r>
        <w:rPr>
          <w:rFonts w:hint="cs"/>
          <w:rtl/>
        </w:rPr>
        <w:t xml:space="preserve"> מכך שמלך עמון הסכים? _____________</w:t>
      </w:r>
    </w:p>
    <w:p w:rsidR="006D5714" w:rsidRDefault="006D5714" w:rsidP="006D5714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</w:pPr>
      <w:r w:rsidRPr="006D5714">
        <w:rPr>
          <w:rFonts w:hint="cs"/>
          <w:b/>
          <w:bCs/>
          <w:rtl/>
        </w:rPr>
        <w:t>כיצד הגיבו</w:t>
      </w:r>
      <w:r>
        <w:rPr>
          <w:rFonts w:hint="cs"/>
          <w:rtl/>
        </w:rPr>
        <w:t xml:space="preserve"> בעם ישראל </w:t>
      </w:r>
      <w:r w:rsidRPr="006D5714">
        <w:rPr>
          <w:rFonts w:hint="cs"/>
          <w:b/>
          <w:bCs/>
          <w:rtl/>
        </w:rPr>
        <w:t>כששמעו את מהשקרה</w:t>
      </w:r>
      <w:r>
        <w:rPr>
          <w:rFonts w:hint="cs"/>
          <w:rtl/>
        </w:rPr>
        <w:t xml:space="preserve"> לאנשי יבש גלעד?________________</w:t>
      </w:r>
    </w:p>
    <w:p w:rsidR="006D5714" w:rsidRDefault="006D5714" w:rsidP="006D5714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מה </w:t>
      </w:r>
      <w:r w:rsidRPr="006D5714">
        <w:rPr>
          <w:rFonts w:hint="cs"/>
          <w:b/>
          <w:bCs/>
          <w:rtl/>
        </w:rPr>
        <w:t>לא עשו</w:t>
      </w:r>
      <w:r>
        <w:rPr>
          <w:rFonts w:hint="cs"/>
          <w:rtl/>
        </w:rPr>
        <w:t xml:space="preserve"> ? ____________________________________________________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</w:pPr>
      <w:r w:rsidRPr="00D902FD">
        <w:rPr>
          <w:rFonts w:hint="cs"/>
          <w:b/>
          <w:bCs/>
          <w:rtl/>
        </w:rPr>
        <w:t>כיצדשמע</w:t>
      </w:r>
      <w:r>
        <w:rPr>
          <w:rFonts w:hint="cs"/>
          <w:rtl/>
        </w:rPr>
        <w:t xml:space="preserve"> שאול על האירוע? _________________________________________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</w:pPr>
      <w:r w:rsidRPr="00D902FD">
        <w:rPr>
          <w:rFonts w:hint="cs"/>
          <w:b/>
          <w:bCs/>
          <w:rtl/>
        </w:rPr>
        <w:t>מהמשמעות</w:t>
      </w:r>
      <w:r>
        <w:rPr>
          <w:rFonts w:hint="cs"/>
          <w:rtl/>
        </w:rPr>
        <w:t xml:space="preserve"> הדבר? _______________________________________________</w:t>
      </w:r>
    </w:p>
    <w:p w:rsidR="006D5714" w:rsidRPr="00D902FD" w:rsidRDefault="006D5714" w:rsidP="006D5714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</w:pPr>
      <w:r w:rsidRPr="00D902FD">
        <w:rPr>
          <w:rFonts w:hint="cs"/>
          <w:b/>
          <w:bCs/>
          <w:rtl/>
        </w:rPr>
        <w:t>כיצדמגיב</w:t>
      </w:r>
      <w:r>
        <w:rPr>
          <w:rFonts w:hint="cs"/>
          <w:rtl/>
        </w:rPr>
        <w:t xml:space="preserve"> שאול? ________________________________________________</w:t>
      </w:r>
    </w:p>
    <w:p w:rsidR="006D5714" w:rsidRDefault="006D5714" w:rsidP="006D5714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מה יקרה </w:t>
      </w:r>
      <w:r w:rsidRPr="006D5714">
        <w:rPr>
          <w:rFonts w:hint="cs"/>
          <w:b/>
          <w:bCs/>
          <w:rtl/>
        </w:rPr>
        <w:t>למי שלא יתגייס</w:t>
      </w:r>
      <w:r>
        <w:rPr>
          <w:rFonts w:hint="cs"/>
          <w:rtl/>
        </w:rPr>
        <w:t xml:space="preserve"> למלחמה? ____________________________________</w:t>
      </w:r>
    </w:p>
    <w:p w:rsidR="006D5714" w:rsidRDefault="006D5714" w:rsidP="006D5714">
      <w:pPr>
        <w:pStyle w:val="a3"/>
        <w:spacing w:line="360" w:lineRule="auto"/>
        <w:rPr>
          <w:rtl/>
        </w:rPr>
      </w:pPr>
      <w:r w:rsidRPr="006D5714">
        <w:rPr>
          <w:rFonts w:hint="cs"/>
          <w:b/>
          <w:bCs/>
          <w:rtl/>
        </w:rPr>
        <w:t>כמה חיילים</w:t>
      </w:r>
      <w:r>
        <w:rPr>
          <w:rFonts w:hint="cs"/>
          <w:rtl/>
        </w:rPr>
        <w:t xml:space="preserve"> גייס שאול? 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</w:pPr>
      <w:r w:rsidRPr="006D5714">
        <w:rPr>
          <w:rFonts w:hint="cs"/>
          <w:b/>
          <w:bCs/>
          <w:rtl/>
        </w:rPr>
        <w:t>מהם שלושת הדברים</w:t>
      </w:r>
      <w:r w:rsidRPr="006D5714">
        <w:rPr>
          <w:rFonts w:hint="cs"/>
          <w:u w:val="single"/>
          <w:rtl/>
        </w:rPr>
        <w:t>שהכריעו את הקרב</w:t>
      </w:r>
      <w:r>
        <w:rPr>
          <w:rFonts w:hint="cs"/>
          <w:rtl/>
        </w:rPr>
        <w:t xml:space="preserve"> לטובת ישראל? ______________________________________________________________</w:t>
      </w:r>
    </w:p>
    <w:p w:rsidR="006D5714" w:rsidRDefault="006D5714" w:rsidP="006D5714">
      <w:pPr>
        <w:pStyle w:val="a3"/>
        <w:numPr>
          <w:ilvl w:val="0"/>
          <w:numId w:val="1"/>
        </w:numPr>
        <w:spacing w:line="360" w:lineRule="auto"/>
        <w:rPr>
          <w:rtl/>
        </w:rPr>
      </w:pPr>
      <w:r>
        <w:rPr>
          <w:rFonts w:hint="cs"/>
          <w:rtl/>
        </w:rPr>
        <w:t xml:space="preserve">מה אירע </w:t>
      </w:r>
      <w:r w:rsidRPr="006D5714">
        <w:rPr>
          <w:rFonts w:hint="cs"/>
          <w:b/>
          <w:bCs/>
          <w:rtl/>
        </w:rPr>
        <w:t>לאחר הקרב</w:t>
      </w:r>
      <w:r>
        <w:rPr>
          <w:rFonts w:hint="cs"/>
          <w:rtl/>
        </w:rPr>
        <w:t>? _____________________________________________</w:t>
      </w:r>
    </w:p>
    <w:p w:rsidR="006D5714" w:rsidRDefault="006D5714" w:rsidP="006D5714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</w:t>
      </w:r>
    </w:p>
    <w:p w:rsidR="006D5714" w:rsidRDefault="00692118" w:rsidP="006D5714">
      <w:pPr>
        <w:rPr>
          <w:rtl/>
        </w:rPr>
      </w:pPr>
      <w:r>
        <w:rPr>
          <w:noProof/>
          <w:rtl/>
        </w:rPr>
        <w:pict>
          <v:roundrect id="מלבן מעוגל 1" o:spid="_x0000_s1026" style="position:absolute;left:0;text-align:left;margin-left:-19.5pt;margin-top:11.95pt;width:455.25pt;height:204pt;z-index:-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" fillcolor="white [3201]" strokecolor="#f79646 [3209]" strokeweight="2pt"/>
        </w:pict>
      </w:r>
    </w:p>
    <w:p w:rsidR="006D5714" w:rsidRPr="006D5714" w:rsidRDefault="006D5714" w:rsidP="006D5714">
      <w:pPr>
        <w:rPr>
          <w:b/>
          <w:bCs/>
          <w:sz w:val="28"/>
          <w:szCs w:val="28"/>
          <w:rtl/>
        </w:rPr>
      </w:pPr>
      <w:r w:rsidRPr="006D5714">
        <w:rPr>
          <w:rFonts w:hint="cs"/>
          <w:b/>
          <w:bCs/>
          <w:sz w:val="28"/>
          <w:szCs w:val="28"/>
          <w:rtl/>
        </w:rPr>
        <w:t>שאלת בגרות-</w:t>
      </w:r>
    </w:p>
    <w:p w:rsidR="006D5714" w:rsidRDefault="006D5714" w:rsidP="006D5714">
      <w:pPr>
        <w:rPr>
          <w:rtl/>
        </w:rPr>
      </w:pPr>
      <w:r>
        <w:rPr>
          <w:rFonts w:hint="cs"/>
          <w:rtl/>
        </w:rPr>
        <w:t>שלוש פעמים מסופר על המלכת שאול.</w:t>
      </w:r>
      <w:bookmarkStart w:id="0" w:name="_GoBack"/>
      <w:bookmarkEnd w:id="0"/>
    </w:p>
    <w:p w:rsidR="006D5714" w:rsidRDefault="006D5714" w:rsidP="006D5714">
      <w:pPr>
        <w:pStyle w:val="a3"/>
        <w:numPr>
          <w:ilvl w:val="0"/>
          <w:numId w:val="2"/>
        </w:numPr>
      </w:pPr>
      <w:r>
        <w:rPr>
          <w:rFonts w:hint="cs"/>
          <w:rtl/>
        </w:rPr>
        <w:t>מה היה המיוחד בכל אחת משתי ההמלכותהראשנות , ומדוע היה צורך בהמלכה שלישית?</w:t>
      </w:r>
    </w:p>
    <w:p w:rsidR="006D5714" w:rsidRDefault="006D5714" w:rsidP="006D5714">
      <w:pPr>
        <w:pStyle w:val="a3"/>
        <w:numPr>
          <w:ilvl w:val="0"/>
          <w:numId w:val="2"/>
        </w:numPr>
      </w:pPr>
      <w:r>
        <w:rPr>
          <w:rFonts w:hint="cs"/>
          <w:rtl/>
        </w:rPr>
        <w:t>מה היה האירוע שגרם לעם להכיר במלכות שאול?</w:t>
      </w:r>
    </w:p>
    <w:p w:rsidR="006D5714" w:rsidRDefault="006D5714" w:rsidP="006D5714">
      <w:pPr>
        <w:ind w:left="360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010" w:rsidRDefault="007C2010"/>
    <w:sectPr w:rsidR="007C2010" w:rsidSect="00265E5A">
      <w:headerReference w:type="default" r:id="rId7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D9" w:rsidRDefault="000D72D9" w:rsidP="006D5714">
      <w:pPr>
        <w:spacing w:after="0" w:line="240" w:lineRule="auto"/>
      </w:pPr>
      <w:r>
        <w:separator/>
      </w:r>
    </w:p>
  </w:endnote>
  <w:endnote w:type="continuationSeparator" w:id="1">
    <w:p w:rsidR="000D72D9" w:rsidRDefault="000D72D9" w:rsidP="006D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D9" w:rsidRDefault="000D72D9" w:rsidP="006D5714">
      <w:pPr>
        <w:spacing w:after="0" w:line="240" w:lineRule="auto"/>
      </w:pPr>
      <w:r>
        <w:separator/>
      </w:r>
    </w:p>
  </w:footnote>
  <w:footnote w:type="continuationSeparator" w:id="1">
    <w:p w:rsidR="000D72D9" w:rsidRDefault="000D72D9" w:rsidP="006D5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714" w:rsidRDefault="006D5714">
    <w:pPr>
      <w:pStyle w:val="a4"/>
      <w:rPr>
        <w:rtl/>
      </w:rPr>
    </w:pPr>
    <w:r>
      <w:rPr>
        <w:rFonts w:hint="cs"/>
        <w:rtl/>
      </w:rPr>
      <w:t>בס"ד</w:t>
    </w:r>
  </w:p>
  <w:p w:rsidR="006D5714" w:rsidRDefault="006D5714">
    <w:pPr>
      <w:pStyle w:val="a4"/>
    </w:pPr>
    <w:r>
      <w:rPr>
        <w:rFonts w:hint="cs"/>
        <w:rtl/>
      </w:rPr>
      <w:t>שם_______________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1B1"/>
    <w:multiLevelType w:val="hybridMultilevel"/>
    <w:tmpl w:val="7FE4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72E0E"/>
    <w:multiLevelType w:val="hybridMultilevel"/>
    <w:tmpl w:val="A67A074E"/>
    <w:lvl w:ilvl="0" w:tplc="F5CE6D0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5714"/>
    <w:rsid w:val="000A3966"/>
    <w:rsid w:val="000D72D9"/>
    <w:rsid w:val="00692118"/>
    <w:rsid w:val="006D5714"/>
    <w:rsid w:val="007C2010"/>
    <w:rsid w:val="00891F72"/>
    <w:rsid w:val="00EB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7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D5714"/>
  </w:style>
  <w:style w:type="paragraph" w:styleId="a6">
    <w:name w:val="footer"/>
    <w:basedOn w:val="a"/>
    <w:link w:val="a7"/>
    <w:uiPriority w:val="99"/>
    <w:unhideWhenUsed/>
    <w:rsid w:val="006D5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D5714"/>
  </w:style>
  <w:style w:type="paragraph" w:styleId="a8">
    <w:name w:val="Balloon Text"/>
    <w:basedOn w:val="a"/>
    <w:link w:val="a9"/>
    <w:uiPriority w:val="99"/>
    <w:semiHidden/>
    <w:unhideWhenUsed/>
    <w:rsid w:val="006D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D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יעל וחנן</cp:lastModifiedBy>
  <cp:revision>3</cp:revision>
  <dcterms:created xsi:type="dcterms:W3CDTF">2017-07-05T10:34:00Z</dcterms:created>
  <dcterms:modified xsi:type="dcterms:W3CDTF">2017-07-05T10:34:00Z</dcterms:modified>
</cp:coreProperties>
</file>