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126" w:rsidRPr="00F571AF" w:rsidRDefault="00F0225B" w:rsidP="00F571AF">
      <w:pPr>
        <w:jc w:val="center"/>
        <w:rPr>
          <w:rFonts w:cs="Guttman Keren"/>
          <w:b/>
          <w:bCs/>
          <w:sz w:val="40"/>
          <w:szCs w:val="40"/>
          <w:rtl/>
        </w:rPr>
      </w:pPr>
      <w:r>
        <w:rPr>
          <w:noProof/>
          <w:rtl/>
        </w:rPr>
        <w:pict>
          <v:shapetype id="_x0000_t202" coordsize="21600,21600" o:spt="202" path="m,l,21600r21600,l21600,xe">
            <v:stroke joinstyle="miter"/>
            <v:path gradientshapeok="t" o:connecttype="rect"/>
          </v:shapetype>
          <v:shape id="_x0000_s1032" type="#_x0000_t202" style="position:absolute;left:0;text-align:left;margin-left:-81.3pt;margin-top:-14.7pt;width:120.65pt;height:80pt;z-index:251665408">
            <v:textbox>
              <w:txbxContent>
                <w:p w:rsidR="00F0225B" w:rsidRPr="00181A59" w:rsidRDefault="00F0225B" w:rsidP="00F0225B">
                  <w:pPr>
                    <w:spacing w:line="240" w:lineRule="auto"/>
                    <w:rPr>
                      <w:rFonts w:hint="cs"/>
                      <w:sz w:val="18"/>
                      <w:szCs w:val="18"/>
                      <w:rtl/>
                    </w:rPr>
                  </w:pPr>
                  <w:r w:rsidRPr="00181A59">
                    <w:rPr>
                      <w:rFonts w:hint="cs"/>
                      <w:sz w:val="18"/>
                      <w:szCs w:val="18"/>
                      <w:rtl/>
                    </w:rPr>
                    <w:t xml:space="preserve">מחבר </w:t>
                  </w:r>
                  <w:r w:rsidRPr="00181A59">
                    <w:rPr>
                      <w:sz w:val="18"/>
                      <w:szCs w:val="18"/>
                      <w:rtl/>
                    </w:rPr>
                    <w:t>–</w:t>
                  </w:r>
                  <w:r w:rsidRPr="00181A59">
                    <w:rPr>
                      <w:rFonts w:hint="cs"/>
                      <w:sz w:val="18"/>
                      <w:szCs w:val="18"/>
                      <w:rtl/>
                    </w:rPr>
                    <w:t xml:space="preserve"> חנן באואר</w:t>
                  </w:r>
                </w:p>
                <w:p w:rsidR="00F0225B" w:rsidRPr="00181A59" w:rsidRDefault="00F0225B" w:rsidP="00F0225B">
                  <w:pPr>
                    <w:spacing w:line="240" w:lineRule="auto"/>
                    <w:rPr>
                      <w:rFonts w:hint="cs"/>
                      <w:sz w:val="18"/>
                      <w:szCs w:val="18"/>
                      <w:rtl/>
                    </w:rPr>
                  </w:pPr>
                  <w:r>
                    <w:rPr>
                      <w:rFonts w:hint="cs"/>
                      <w:sz w:val="18"/>
                      <w:szCs w:val="18"/>
                      <w:rtl/>
                    </w:rPr>
                    <w:t>נושא: שמואל א פרק כא</w:t>
                  </w:r>
                </w:p>
                <w:p w:rsidR="00F0225B" w:rsidRPr="00181A59" w:rsidRDefault="00F0225B" w:rsidP="00F0225B">
                  <w:pPr>
                    <w:spacing w:line="240" w:lineRule="auto"/>
                    <w:rPr>
                      <w:sz w:val="18"/>
                      <w:szCs w:val="18"/>
                    </w:rPr>
                  </w:pPr>
                  <w:r w:rsidRPr="00181A59">
                    <w:rPr>
                      <w:rFonts w:hint="cs"/>
                      <w:sz w:val="18"/>
                      <w:szCs w:val="18"/>
                      <w:rtl/>
                    </w:rPr>
                    <w:t>כיתות ו-ט</w:t>
                  </w:r>
                </w:p>
              </w:txbxContent>
            </v:textbox>
            <w10:wrap anchorx="page"/>
          </v:shape>
        </w:pict>
      </w:r>
      <w:r w:rsidR="000F5374" w:rsidRPr="000F5374">
        <w:rPr>
          <w:noProof/>
          <w:rtl/>
        </w:rPr>
        <w:pict>
          <v:roundrect id="מלבן מעוגל 1" o:spid="_x0000_s1026" style="position:absolute;left:0;text-align:left;margin-left:-10.5pt;margin-top:33.05pt;width:472.2pt;height:45.8pt;z-index:-25165721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" fillcolor="white [3201]" strokecolor="#f79646 [3209]" strokeweight="2pt"/>
        </w:pict>
      </w:r>
      <w:r w:rsidR="004537DB" w:rsidRPr="00F571AF">
        <w:rPr>
          <w:rFonts w:cs="Guttman Keren" w:hint="cs"/>
          <w:b/>
          <w:bCs/>
          <w:sz w:val="40"/>
          <w:szCs w:val="40"/>
          <w:rtl/>
        </w:rPr>
        <w:t>שמואל א פרק כא</w:t>
      </w:r>
    </w:p>
    <w:p w:rsidR="004537DB" w:rsidRDefault="004537DB" w:rsidP="004537DB">
      <w:pPr>
        <w:rPr>
          <w:rtl/>
        </w:rPr>
      </w:pPr>
      <w:r w:rsidRPr="00DC60F9">
        <w:rPr>
          <w:b/>
          <w:bCs/>
          <w:rtl/>
        </w:rPr>
        <w:t>מלבי"ם</w:t>
      </w:r>
      <w:r w:rsidRPr="00DC60F9">
        <w:rPr>
          <w:rFonts w:hint="cs"/>
          <w:b/>
          <w:bCs/>
          <w:rtl/>
        </w:rPr>
        <w:t xml:space="preserve"> פסוק ב' :</w:t>
      </w:r>
      <w:r w:rsidRPr="004537DB">
        <w:br/>
      </w:r>
      <w:r w:rsidRPr="004537DB">
        <w:rPr>
          <w:b/>
          <w:bCs/>
          <w:rtl/>
        </w:rPr>
        <w:t>מדוע אתה לבדך</w:t>
      </w:r>
      <w:r w:rsidRPr="004537DB">
        <w:t xml:space="preserve"> - </w:t>
      </w:r>
      <w:r w:rsidRPr="004537DB">
        <w:rPr>
          <w:rtl/>
        </w:rPr>
        <w:t>שאם הולך בצרכי המלחמה איה הצבא, ואם בשליחות המלך איה נעריו ומשרתיו</w:t>
      </w:r>
      <w:r w:rsidRPr="004537DB">
        <w:t>.</w:t>
      </w:r>
    </w:p>
    <w:p w:rsidR="00DC60F9" w:rsidRPr="004537DB" w:rsidRDefault="00DC60F9" w:rsidP="004537DB">
      <w:pPr>
        <w:rPr>
          <w:rtl/>
        </w:rPr>
      </w:pPr>
    </w:p>
    <w:p w:rsidR="004537DB" w:rsidRDefault="00DC60F9" w:rsidP="004537DB">
      <w:pPr>
        <w:rPr>
          <w:rtl/>
        </w:rPr>
      </w:pPr>
      <w:r>
        <w:rPr>
          <w:rFonts w:hint="cs"/>
          <w:rtl/>
        </w:rPr>
        <w:t>1</w:t>
      </w:r>
      <w:r w:rsidR="004537DB">
        <w:rPr>
          <w:rFonts w:hint="cs"/>
          <w:rtl/>
        </w:rPr>
        <w:t>. לפי המלבי"ם , מדוע אחימלך חרד לקראת דוד? _________________________________</w:t>
      </w:r>
    </w:p>
    <w:p w:rsidR="004537DB" w:rsidRDefault="004537DB" w:rsidP="004537DB">
      <w:pPr>
        <w:rPr>
          <w:rtl/>
        </w:rPr>
      </w:pPr>
      <w:r>
        <w:rPr>
          <w:rFonts w:hint="cs"/>
          <w:rtl/>
        </w:rPr>
        <w:t>2. מה עונה לו דוד?______________________________________________________</w:t>
      </w:r>
    </w:p>
    <w:p w:rsidR="004537DB" w:rsidRDefault="004537DB" w:rsidP="004537DB">
      <w:pPr>
        <w:rPr>
          <w:rtl/>
        </w:rPr>
      </w:pPr>
      <w:r>
        <w:rPr>
          <w:rFonts w:hint="cs"/>
          <w:rtl/>
        </w:rPr>
        <w:t>3. מה מבקש דוד מאחימלך? מה עונה לו אחימלך? ________________________________</w:t>
      </w:r>
    </w:p>
    <w:tbl>
      <w:tblPr>
        <w:tblpPr w:leftFromText="180" w:rightFromText="180" w:vertAnchor="text" w:horzAnchor="margin" w:tblpXSpec="center" w:tblpY="43"/>
        <w:tblW w:w="9750" w:type="dxa"/>
        <w:tblCellSpacing w:w="22" w:type="dxa"/>
        <w:shd w:val="clear" w:color="auto" w:fill="FFFEEF"/>
        <w:tblCellMar>
          <w:top w:w="45" w:type="dxa"/>
          <w:left w:w="45" w:type="dxa"/>
          <w:bottom w:w="45" w:type="dxa"/>
          <w:right w:w="45" w:type="dxa"/>
        </w:tblCellMar>
        <w:tblLook w:val="04A0"/>
      </w:tblPr>
      <w:tblGrid>
        <w:gridCol w:w="9750"/>
      </w:tblGrid>
      <w:tr w:rsidR="004537DB" w:rsidRPr="004537DB" w:rsidTr="004537DB">
        <w:trPr>
          <w:tblCellSpacing w:w="22" w:type="dxa"/>
        </w:trPr>
        <w:tc>
          <w:tcPr>
            <w:tcW w:w="0" w:type="auto"/>
            <w:shd w:val="clear" w:color="auto" w:fill="FFE4B5"/>
            <w:vAlign w:val="center"/>
            <w:hideMark/>
          </w:tcPr>
          <w:p w:rsidR="004537DB" w:rsidRPr="004537DB" w:rsidRDefault="004537DB" w:rsidP="004537DB">
            <w:r w:rsidRPr="004537DB">
              <w:rPr>
                <w:rtl/>
              </w:rPr>
              <w:t>רד"ק</w:t>
            </w:r>
            <w:r w:rsidRPr="004537DB">
              <w:t> :</w:t>
            </w:r>
            <w:r w:rsidRPr="004537DB">
              <w:br/>
            </w:r>
            <w:r w:rsidRPr="004537DB">
              <w:rPr>
                <w:rtl/>
              </w:rPr>
              <w:t>לחם קדש</w:t>
            </w:r>
            <w:r w:rsidRPr="004537DB">
              <w:t xml:space="preserve"> -  </w:t>
            </w:r>
            <w:r w:rsidRPr="004537DB">
              <w:rPr>
                <w:rtl/>
              </w:rPr>
              <w:t>פירש אדוני אבי ז"ל: לחמי תודה, שיוכל זר לאוכלו בטהרה</w:t>
            </w:r>
            <w:r w:rsidRPr="004537DB">
              <w:t>.</w:t>
            </w:r>
          </w:p>
        </w:tc>
      </w:tr>
      <w:tr w:rsidR="004537DB" w:rsidRPr="004537DB" w:rsidTr="004537DB">
        <w:trPr>
          <w:tblCellSpacing w:w="22" w:type="dxa"/>
        </w:trPr>
        <w:tc>
          <w:tcPr>
            <w:tcW w:w="0" w:type="auto"/>
            <w:shd w:val="clear" w:color="auto" w:fill="FFE4B5"/>
            <w:vAlign w:val="center"/>
            <w:hideMark/>
          </w:tcPr>
          <w:p w:rsidR="004537DB" w:rsidRPr="004537DB" w:rsidRDefault="004537DB" w:rsidP="004537DB">
            <w:r w:rsidRPr="004537DB">
              <w:rPr>
                <w:rtl/>
              </w:rPr>
              <w:t>רבינו ישעיה</w:t>
            </w:r>
            <w:r w:rsidRPr="004537DB">
              <w:t> </w:t>
            </w:r>
            <w:r>
              <w:rPr>
                <w:rFonts w:hint="cs"/>
                <w:rtl/>
              </w:rPr>
              <w:t>:</w:t>
            </w:r>
            <w:r w:rsidRPr="004537DB">
              <w:br/>
            </w:r>
            <w:r w:rsidRPr="004537DB">
              <w:rPr>
                <w:rtl/>
              </w:rPr>
              <w:t>אין לחם חול אל תחת ידי</w:t>
            </w:r>
            <w:r w:rsidRPr="004537DB">
              <w:t xml:space="preserve"> – </w:t>
            </w:r>
            <w:r w:rsidRPr="004537DB">
              <w:rPr>
                <w:rtl/>
              </w:rPr>
              <w:t>פירוש: מפני שהיה להם לחם הפנים לאכול לא היה להם לחם חול, כדי שלא יבוא לחם הפנים לידי נותר</w:t>
            </w:r>
            <w:r w:rsidRPr="004537DB">
              <w:t>.</w:t>
            </w:r>
          </w:p>
        </w:tc>
      </w:tr>
    </w:tbl>
    <w:p w:rsidR="004537DB" w:rsidRDefault="004537DB" w:rsidP="004537DB"/>
    <w:p w:rsidR="004537DB" w:rsidRDefault="004537DB" w:rsidP="004537DB">
      <w:pPr>
        <w:rPr>
          <w:rtl/>
        </w:rPr>
      </w:pPr>
      <w:r>
        <w:rPr>
          <w:rFonts w:hint="cs"/>
          <w:rtl/>
        </w:rPr>
        <w:t>4. מהו לחם קודש לפי הרד"ק?  __________________</w:t>
      </w:r>
    </w:p>
    <w:p w:rsidR="004537DB" w:rsidRDefault="004537DB" w:rsidP="004537DB">
      <w:pPr>
        <w:rPr>
          <w:rtl/>
        </w:rPr>
      </w:pPr>
      <w:r>
        <w:rPr>
          <w:rFonts w:hint="cs"/>
          <w:rtl/>
        </w:rPr>
        <w:tab/>
        <w:t>האם מותר לזר (- שאינו כהן) רשאי לאכול אותו?_____________________________</w:t>
      </w:r>
    </w:p>
    <w:p w:rsidR="004537DB" w:rsidRDefault="004537DB" w:rsidP="004537DB">
      <w:pPr>
        <w:rPr>
          <w:rtl/>
        </w:rPr>
      </w:pPr>
      <w:r>
        <w:rPr>
          <w:rFonts w:hint="cs"/>
          <w:rtl/>
        </w:rPr>
        <w:t>5. מהו לחם קודש לפי רבינו ישעיה? ______________________</w:t>
      </w:r>
    </w:p>
    <w:p w:rsidR="004537DB" w:rsidRDefault="004537DB" w:rsidP="004537DB">
      <w:pPr>
        <w:rPr>
          <w:rtl/>
        </w:rPr>
      </w:pPr>
      <w:r>
        <w:rPr>
          <w:rFonts w:hint="cs"/>
          <w:rtl/>
        </w:rPr>
        <w:tab/>
        <w:t>האם מותר לזר לאכול אותו?  ___________________________________</w:t>
      </w:r>
    </w:p>
    <w:p w:rsidR="004537DB" w:rsidRDefault="000F5374" w:rsidP="004537DB">
      <w:pPr>
        <w:rPr>
          <w:rtl/>
        </w:rPr>
      </w:pPr>
      <w:r>
        <w:rPr>
          <w:noProof/>
          <w:rtl/>
        </w:rPr>
        <w:pict>
          <v:roundrect id="מלבן מעוגל 3" o:spid="_x0000_s1031" style="position:absolute;left:0;text-align:left;margin-left:122.25pt;margin-top:16.35pt;width:311.4pt;height:86.05pt;z-index:-2516561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" fillcolor="white [3201]" strokecolor="#f79646 [3209]" strokeweight="2pt"/>
        </w:pict>
      </w:r>
      <w:r w:rsidR="004537DB">
        <w:rPr>
          <w:rFonts w:hint="cs"/>
          <w:rtl/>
        </w:rPr>
        <w:tab/>
        <w:t>כיצד היה מותר לדוד לאוכלו?___________________________________</w:t>
      </w:r>
    </w:p>
    <w:p w:rsidR="004537DB" w:rsidRPr="004537DB" w:rsidRDefault="004537DB" w:rsidP="004537DB">
      <w:r w:rsidRPr="00DC60F9">
        <w:rPr>
          <w:b/>
          <w:bCs/>
          <w:rtl/>
        </w:rPr>
        <w:t>מצודת ציון</w:t>
      </w:r>
      <w:r w:rsidRPr="004537DB">
        <w:t> </w:t>
      </w:r>
      <w:r>
        <w:rPr>
          <w:rFonts w:hint="cs"/>
          <w:rtl/>
        </w:rPr>
        <w:t>:</w:t>
      </w:r>
      <w:r w:rsidRPr="004537DB">
        <w:br/>
      </w:r>
      <w:r w:rsidRPr="004537DB">
        <w:rPr>
          <w:b/>
          <w:bCs/>
          <w:rtl/>
        </w:rPr>
        <w:t>האדומי</w:t>
      </w:r>
      <w:r w:rsidRPr="004537DB">
        <w:t xml:space="preserve"> – </w:t>
      </w:r>
      <w:r w:rsidRPr="004537DB">
        <w:rPr>
          <w:rtl/>
        </w:rPr>
        <w:t>שהיה גר באדום [=בעבר], אבל היה ישראל מלידה</w:t>
      </w:r>
      <w:r w:rsidRPr="004537DB">
        <w:t>.</w:t>
      </w:r>
      <w:r w:rsidRPr="004537DB">
        <w:br/>
      </w:r>
      <w:r w:rsidRPr="004537DB">
        <w:rPr>
          <w:b/>
          <w:bCs/>
          <w:rtl/>
        </w:rPr>
        <w:t>נעצר</w:t>
      </w:r>
      <w:r w:rsidRPr="004537DB">
        <w:t xml:space="preserve"> – </w:t>
      </w:r>
      <w:r w:rsidRPr="004537DB">
        <w:rPr>
          <w:rtl/>
        </w:rPr>
        <w:t>מעוכב שם, להתבודד בעבודת ה</w:t>
      </w:r>
      <w:r w:rsidRPr="004537DB">
        <w:t>'.</w:t>
      </w:r>
    </w:p>
    <w:p w:rsidR="004537DB" w:rsidRDefault="004537DB" w:rsidP="004537DB">
      <w:pPr>
        <w:rPr>
          <w:rtl/>
        </w:rPr>
      </w:pPr>
      <w:r w:rsidRPr="004537DB">
        <w:rPr>
          <w:b/>
          <w:bCs/>
          <w:rtl/>
        </w:rPr>
        <w:t>אבירהרועים</w:t>
      </w:r>
      <w:r w:rsidRPr="004537DB">
        <w:t xml:space="preserve"> – </w:t>
      </w:r>
      <w:r w:rsidRPr="004537DB">
        <w:rPr>
          <w:rtl/>
        </w:rPr>
        <w:t>גדול וממונה על רועי מקנה המלך</w:t>
      </w:r>
      <w:r w:rsidRPr="004537DB">
        <w:t>.</w:t>
      </w:r>
    </w:p>
    <w:p w:rsidR="004537DB" w:rsidRDefault="004537DB" w:rsidP="004537DB">
      <w:pPr>
        <w:rPr>
          <w:rtl/>
        </w:rPr>
      </w:pPr>
      <w:r>
        <w:rPr>
          <w:rFonts w:hint="cs"/>
          <w:rtl/>
        </w:rPr>
        <w:t>6. על פי מצודת ציון, מדוע נקרא "אדומי" ?___________________________________</w:t>
      </w:r>
    </w:p>
    <w:p w:rsidR="004537DB" w:rsidRDefault="004537DB" w:rsidP="004537DB">
      <w:pPr>
        <w:rPr>
          <w:rtl/>
        </w:rPr>
      </w:pPr>
      <w:r>
        <w:rPr>
          <w:rFonts w:hint="cs"/>
          <w:rtl/>
        </w:rPr>
        <w:tab/>
        <w:t>מה היה תפקידו במלכות שאול? ____________________________________</w:t>
      </w:r>
    </w:p>
    <w:p w:rsidR="004537DB" w:rsidRDefault="000F5374" w:rsidP="004537DB">
      <w:pPr>
        <w:rPr>
          <w:rtl/>
        </w:rPr>
      </w:pPr>
      <w:r>
        <w:rPr>
          <w:noProof/>
          <w:rtl/>
        </w:rPr>
        <w:pict>
          <v:roundrect id="מלבן מעוגל 4" o:spid="_x0000_s1030" style="position:absolute;left:0;text-align:left;margin-left:-18pt;margin-top:21.8pt;width:451.6pt;height:65.45pt;z-index:-2516551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" fillcolor="white [3201]" strokecolor="#f79646 [3209]" strokeweight="2pt"/>
        </w:pict>
      </w:r>
      <w:r w:rsidR="004537DB">
        <w:rPr>
          <w:rFonts w:hint="cs"/>
          <w:rtl/>
        </w:rPr>
        <w:tab/>
        <w:t>מה עשה דואג האדומי במשכן? ____________________________________</w:t>
      </w:r>
    </w:p>
    <w:p w:rsidR="004537DB" w:rsidRDefault="004537DB" w:rsidP="004537DB">
      <w:pPr>
        <w:rPr>
          <w:rtl/>
        </w:rPr>
      </w:pPr>
      <w:r w:rsidRPr="004537DB">
        <w:rPr>
          <w:b/>
          <w:bCs/>
          <w:rtl/>
        </w:rPr>
        <w:t>מלבי"ם</w:t>
      </w:r>
      <w:r w:rsidRPr="004537DB">
        <w:t> </w:t>
      </w:r>
      <w:r>
        <w:rPr>
          <w:rFonts w:hint="cs"/>
          <w:rtl/>
        </w:rPr>
        <w:t>:</w:t>
      </w:r>
      <w:r w:rsidRPr="004537DB">
        <w:br/>
        <w:t> </w:t>
      </w:r>
      <w:r w:rsidRPr="004537DB">
        <w:rPr>
          <w:b/>
          <w:bCs/>
          <w:rtl/>
        </w:rPr>
        <w:t>ושם איש</w:t>
      </w:r>
      <w:r w:rsidRPr="004537DB">
        <w:t xml:space="preserve"> – </w:t>
      </w:r>
      <w:r w:rsidRPr="004537DB">
        <w:rPr>
          <w:rtl/>
        </w:rPr>
        <w:t>יספר שהכהן לא נשמר מפני דואג שהיה שם, וזה לאות שהכהן לא עלה על לבו כי בורח הוא. וזה מגיד גם כן רשעת דואג, שהיה שם ושמע כי דוד אמר שהולך בשליחות שאול, ובכ"ז הלשין את הכהן בשקר, כמו שיבואר</w:t>
      </w:r>
      <w:r w:rsidRPr="004537DB">
        <w:t>.</w:t>
      </w:r>
    </w:p>
    <w:p w:rsidR="004537DB" w:rsidRDefault="004537DB" w:rsidP="004537DB">
      <w:pPr>
        <w:rPr>
          <w:rtl/>
        </w:rPr>
      </w:pPr>
      <w:r>
        <w:rPr>
          <w:rFonts w:hint="cs"/>
          <w:rtl/>
        </w:rPr>
        <w:t xml:space="preserve">7. </w:t>
      </w:r>
      <w:r w:rsidR="00F571AF">
        <w:rPr>
          <w:rFonts w:hint="cs"/>
          <w:rtl/>
        </w:rPr>
        <w:t>על פי המלבי"ם, מדוע לא נזהר אחימלך הכהן מדואג האדומי? _______________________</w:t>
      </w:r>
    </w:p>
    <w:p w:rsidR="00F571AF" w:rsidRDefault="00F571AF" w:rsidP="004537DB">
      <w:pPr>
        <w:rPr>
          <w:rtl/>
        </w:rPr>
      </w:pPr>
      <w:r>
        <w:rPr>
          <w:rFonts w:hint="cs"/>
          <w:rtl/>
        </w:rPr>
        <w:tab/>
        <w:t>מה לומדים מכך על דואג? ___________________________________________</w:t>
      </w:r>
    </w:p>
    <w:p w:rsidR="00F571AF" w:rsidRDefault="00F571AF" w:rsidP="004537DB">
      <w:pPr>
        <w:rPr>
          <w:rtl/>
        </w:rPr>
      </w:pPr>
      <w:r>
        <w:rPr>
          <w:rFonts w:hint="cs"/>
          <w:rtl/>
        </w:rPr>
        <w:tab/>
        <w:t>_____________________________________________________________</w:t>
      </w:r>
    </w:p>
    <w:p w:rsidR="00DC60F9" w:rsidRDefault="00DC60F9" w:rsidP="004537DB">
      <w:pPr>
        <w:rPr>
          <w:rtl/>
        </w:rPr>
      </w:pPr>
    </w:p>
    <w:p w:rsidR="00DC60F9" w:rsidRDefault="00DC60F9" w:rsidP="004537DB">
      <w:pPr>
        <w:rPr>
          <w:rtl/>
        </w:rPr>
      </w:pPr>
    </w:p>
    <w:p w:rsidR="00F571AF" w:rsidRDefault="000F5374" w:rsidP="004537DB">
      <w:pPr>
        <w:rPr>
          <w:rtl/>
        </w:rPr>
      </w:pPr>
      <w:r>
        <w:rPr>
          <w:noProof/>
          <w:rtl/>
        </w:rPr>
        <w:pict>
          <v:roundrect id="מלבן מעוגל 5" o:spid="_x0000_s1029" style="position:absolute;left:0;text-align:left;margin-left:-22.7pt;margin-top:21.6pt;width:459.1pt;height:93.5pt;z-index:-2516541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" fillcolor="white [3201]" strokecolor="#f79646 [3209]" strokeweight="2pt"/>
        </w:pict>
      </w:r>
      <w:r w:rsidR="00F571AF">
        <w:rPr>
          <w:rFonts w:hint="cs"/>
          <w:rtl/>
        </w:rPr>
        <w:t>8. כיצד מסביר דוד את העובדה שאין לו חרב? ____________________________________</w:t>
      </w:r>
    </w:p>
    <w:p w:rsidR="00F571AF" w:rsidRDefault="00F571AF" w:rsidP="00F571AF">
      <w:pPr>
        <w:rPr>
          <w:rtl/>
        </w:rPr>
      </w:pPr>
      <w:r w:rsidRPr="00F571AF">
        <w:rPr>
          <w:b/>
          <w:bCs/>
          <w:rtl/>
        </w:rPr>
        <w:t>רד"ק</w:t>
      </w:r>
      <w:r w:rsidRPr="00F571AF">
        <w:rPr>
          <w:rFonts w:hint="cs"/>
          <w:b/>
          <w:bCs/>
          <w:rtl/>
        </w:rPr>
        <w:t>-</w:t>
      </w:r>
      <w:r w:rsidRPr="00F571AF">
        <w:br/>
      </w:r>
      <w:r w:rsidRPr="00F571AF">
        <w:rPr>
          <w:b/>
          <w:bCs/>
          <w:rtl/>
        </w:rPr>
        <w:t>אין כמוה</w:t>
      </w:r>
      <w:r w:rsidRPr="00F571AF">
        <w:t xml:space="preserve"> – </w:t>
      </w:r>
      <w:r w:rsidRPr="00F571AF">
        <w:rPr>
          <w:rtl/>
        </w:rPr>
        <w:t>לפי שהיתה באהל מועד לזכרון הנס כמו שפירשתי, לא היה ברצון אחימלך להוציאה משם אם היתה שם אחרת,</w:t>
      </w:r>
    </w:p>
    <w:p w:rsidR="00F571AF" w:rsidRDefault="00F571AF" w:rsidP="00F571AF">
      <w:pPr>
        <w:rPr>
          <w:rtl/>
        </w:rPr>
      </w:pPr>
      <w:r w:rsidRPr="00F571AF">
        <w:rPr>
          <w:rtl/>
        </w:rPr>
        <w:t>אבל כיון שלא היתה שם אחרת לא היה יכול למנעה מדוד, כי הוא לקחה מהפלשתי והוא שם אותה שם באהל מועד ובידו יש לקחתה ולהחזירה כאשר ירצה</w:t>
      </w:r>
      <w:r w:rsidRPr="00F571AF">
        <w:t>.</w:t>
      </w:r>
    </w:p>
    <w:p w:rsidR="00F571AF" w:rsidRDefault="00F571AF" w:rsidP="00F571AF">
      <w:pPr>
        <w:rPr>
          <w:rtl/>
        </w:rPr>
      </w:pPr>
      <w:r>
        <w:rPr>
          <w:rFonts w:hint="cs"/>
          <w:rtl/>
        </w:rPr>
        <w:t>9. לפי הרד"ק, מדוע לא רצה אחימלך לתת לדוד את החרב? __________________________</w:t>
      </w:r>
    </w:p>
    <w:p w:rsidR="00F571AF" w:rsidRDefault="00F571AF" w:rsidP="00F571AF">
      <w:pPr>
        <w:rPr>
          <w:rtl/>
        </w:rPr>
      </w:pPr>
      <w:r>
        <w:rPr>
          <w:rFonts w:hint="cs"/>
          <w:rtl/>
        </w:rPr>
        <w:tab/>
        <w:t>_____________________________________________________________</w:t>
      </w:r>
    </w:p>
    <w:p w:rsidR="00F571AF" w:rsidRDefault="00F571AF" w:rsidP="00F571AF">
      <w:pPr>
        <w:rPr>
          <w:rtl/>
        </w:rPr>
      </w:pPr>
      <w:r>
        <w:rPr>
          <w:rFonts w:hint="cs"/>
          <w:rtl/>
        </w:rPr>
        <w:t xml:space="preserve">   מדוע בכל זאת נתן אחימלך את החרב?_______________________________________</w:t>
      </w:r>
    </w:p>
    <w:p w:rsidR="00F571AF" w:rsidRDefault="00F571AF" w:rsidP="00F571AF">
      <w:pPr>
        <w:rPr>
          <w:rtl/>
        </w:rPr>
      </w:pPr>
      <w:r>
        <w:rPr>
          <w:rFonts w:hint="cs"/>
          <w:rtl/>
        </w:rPr>
        <w:t>10. לאן בורח דוד כשעוזב את נוב? ___________________________________________</w:t>
      </w:r>
    </w:p>
    <w:p w:rsidR="00F571AF" w:rsidRDefault="00F571AF" w:rsidP="00F571AF">
      <w:pPr>
        <w:rPr>
          <w:rtl/>
        </w:rPr>
      </w:pPr>
      <w:r>
        <w:rPr>
          <w:rFonts w:hint="cs"/>
          <w:rtl/>
        </w:rPr>
        <w:t xml:space="preserve">    מה ההיגיון בהחלטה זו?_________________________________________________</w:t>
      </w:r>
    </w:p>
    <w:p w:rsidR="00F571AF" w:rsidRDefault="00F571AF" w:rsidP="00F571AF">
      <w:pPr>
        <w:rPr>
          <w:rtl/>
        </w:rPr>
      </w:pPr>
      <w:r>
        <w:rPr>
          <w:rFonts w:hint="cs"/>
          <w:rtl/>
        </w:rPr>
        <w:t xml:space="preserve">    _________________________________________________________________</w:t>
      </w:r>
    </w:p>
    <w:p w:rsidR="00F571AF" w:rsidRPr="00F571AF" w:rsidRDefault="00F571AF" w:rsidP="00F571AF">
      <w:r w:rsidRPr="00F571AF">
        <w:rPr>
          <w:rtl/>
        </w:rPr>
        <w:t>מלבי"ם</w:t>
      </w:r>
      <w:r w:rsidRPr="00F571AF">
        <w:t>:</w:t>
      </w:r>
    </w:p>
    <w:p w:rsidR="00F571AF" w:rsidRPr="00F571AF" w:rsidRDefault="00F571AF" w:rsidP="00F571AF">
      <w:r w:rsidRPr="00F571AF">
        <w:rPr>
          <w:rtl/>
        </w:rPr>
        <w:t>הלא זה דוד</w:t>
      </w:r>
      <w:r w:rsidRPr="00F571AF">
        <w:t xml:space="preserve"> – </w:t>
      </w:r>
      <w:r w:rsidRPr="00F571AF">
        <w:rPr>
          <w:rtl/>
        </w:rPr>
        <w:t>חשדוהו שבא כמרגל, כי אי אפשר שברח</w:t>
      </w:r>
      <w:r w:rsidRPr="00F571AF">
        <w:t> </w:t>
      </w:r>
      <w:r w:rsidRPr="00F571AF">
        <w:rPr>
          <w:rtl/>
        </w:rPr>
        <w:t>הלא הוא מלך הארץ</w:t>
      </w:r>
      <w:r w:rsidRPr="00F571AF">
        <w:t>.</w:t>
      </w:r>
    </w:p>
    <w:p w:rsidR="00F571AF" w:rsidRDefault="00F571AF" w:rsidP="00F571AF">
      <w:pPr>
        <w:rPr>
          <w:rtl/>
        </w:rPr>
      </w:pPr>
      <w:r>
        <w:rPr>
          <w:rFonts w:hint="cs"/>
          <w:rtl/>
        </w:rPr>
        <w:t>11. מי מזהה  את דוד? ______________________</w:t>
      </w:r>
    </w:p>
    <w:p w:rsidR="00DC60F9" w:rsidRDefault="000F5374" w:rsidP="00DC60F9">
      <w:pPr>
        <w:rPr>
          <w:rtl/>
        </w:rPr>
      </w:pPr>
      <w:r>
        <w:rPr>
          <w:noProof/>
          <w:rtl/>
        </w:rPr>
        <w:pict>
          <v:roundrect id="מלבן מעוגל 6" o:spid="_x0000_s1028" style="position:absolute;left:0;text-align:left;margin-left:-37.65pt;margin-top:22.1pt;width:467.55pt;height:105.65pt;z-index:-25165312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" fillcolor="white [3201]" strokecolor="#f79646 [3209]" strokeweight="2pt"/>
        </w:pict>
      </w:r>
      <w:r w:rsidR="00F571AF">
        <w:rPr>
          <w:rFonts w:hint="cs"/>
          <w:rtl/>
        </w:rPr>
        <w:t xml:space="preserve">   מה חשדו הפלישתים בדוד?_______________</w:t>
      </w:r>
      <w:r w:rsidR="00DC60F9">
        <w:rPr>
          <w:rFonts w:hint="cs"/>
          <w:rtl/>
        </w:rPr>
        <w:t>_______________________________</w:t>
      </w:r>
    </w:p>
    <w:p w:rsidR="00DC60F9" w:rsidRPr="00F571AF" w:rsidRDefault="00DC60F9" w:rsidP="00DC60F9">
      <w:pPr>
        <w:rPr>
          <w:rtl/>
        </w:rPr>
      </w:pPr>
    </w:p>
    <w:p w:rsidR="00F571AF" w:rsidRDefault="00F571AF" w:rsidP="00F571AF">
      <w:pPr>
        <w:rPr>
          <w:rtl/>
        </w:rPr>
      </w:pPr>
      <w:r w:rsidRPr="00F571AF">
        <w:rPr>
          <w:rtl/>
        </w:rPr>
        <w:t>רד"ק</w:t>
      </w:r>
      <w:r w:rsidRPr="00F571AF">
        <w:t> </w:t>
      </w:r>
      <w:r>
        <w:rPr>
          <w:rFonts w:hint="cs"/>
          <w:rtl/>
        </w:rPr>
        <w:t>:</w:t>
      </w:r>
    </w:p>
    <w:p w:rsidR="00F571AF" w:rsidRDefault="00F571AF" w:rsidP="00F571AF">
      <w:pPr>
        <w:rPr>
          <w:rtl/>
        </w:rPr>
      </w:pPr>
      <w:r w:rsidRPr="00F571AF">
        <w:rPr>
          <w:rtl/>
        </w:rPr>
        <w:t>וישנו את טעמו</w:t>
      </w:r>
      <w:r w:rsidRPr="00F571AF">
        <w:t xml:space="preserve"> – </w:t>
      </w:r>
      <w:r w:rsidRPr="00F571AF">
        <w:rPr>
          <w:rtl/>
        </w:rPr>
        <w:t xml:space="preserve">שינה את דברו ודעתו בעיניהם, כדי שיתנכר להם ולא יחשבו עליו שהוא דוד, </w:t>
      </w:r>
      <w:r w:rsidRPr="00DC60F9">
        <w:rPr>
          <w:b/>
          <w:bCs/>
          <w:sz w:val="24"/>
          <w:szCs w:val="24"/>
          <w:rtl/>
        </w:rPr>
        <w:t>או</w:t>
      </w:r>
      <w:r w:rsidRPr="00F571AF">
        <w:rPr>
          <w:rtl/>
        </w:rPr>
        <w:t xml:space="preserve"> כדי להראות עצמו שוטה בעיניהם ולא יחושו עליו [=לא יחששו ממנו] ויגרשוהו מהיכל המלך וילך לו</w:t>
      </w:r>
      <w:r>
        <w:rPr>
          <w:rFonts w:ascii="Arial" w:hAnsi="Arial" w:cs="Arial"/>
          <w:color w:val="000000"/>
          <w:shd w:val="clear" w:color="auto" w:fill="FFE4B5"/>
        </w:rPr>
        <w:t>.</w:t>
      </w:r>
    </w:p>
    <w:p w:rsidR="00DC60F9" w:rsidRDefault="00DC60F9" w:rsidP="00F571AF">
      <w:pPr>
        <w:rPr>
          <w:rtl/>
        </w:rPr>
      </w:pPr>
      <w:bookmarkStart w:id="0" w:name="_GoBack"/>
      <w:bookmarkEnd w:id="0"/>
    </w:p>
    <w:p w:rsidR="00F571AF" w:rsidRDefault="00F571AF" w:rsidP="00F571AF">
      <w:pPr>
        <w:rPr>
          <w:rtl/>
        </w:rPr>
      </w:pPr>
      <w:r>
        <w:rPr>
          <w:rFonts w:hint="cs"/>
          <w:rtl/>
        </w:rPr>
        <w:t xml:space="preserve">מה מטרת השיגעון לפי </w:t>
      </w:r>
      <w:r w:rsidR="00DC60F9">
        <w:rPr>
          <w:rFonts w:hint="cs"/>
          <w:rtl/>
        </w:rPr>
        <w:t>הרד"ק ?</w:t>
      </w:r>
    </w:p>
    <w:p w:rsidR="00DC60F9" w:rsidRDefault="00DC60F9" w:rsidP="00F571AF">
      <w:pPr>
        <w:rPr>
          <w:rtl/>
        </w:rPr>
      </w:pPr>
      <w:r>
        <w:rPr>
          <w:rFonts w:hint="cs"/>
          <w:rtl/>
        </w:rPr>
        <w:t>א. ____________________________________________________</w:t>
      </w:r>
    </w:p>
    <w:p w:rsidR="00DC60F9" w:rsidRDefault="000F5374" w:rsidP="00F571AF">
      <w:pPr>
        <w:rPr>
          <w:rtl/>
        </w:rPr>
      </w:pPr>
      <w:r>
        <w:rPr>
          <w:noProof/>
          <w:rtl/>
        </w:rPr>
        <w:pict>
          <v:roundrect id="מלבן מעוגל 8" o:spid="_x0000_s1027" style="position:absolute;left:0;text-align:left;margin-left:-37.65pt;margin-top:10.75pt;width:474pt;height:67.3pt;z-index:-25165209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" fillcolor="white [3201]" strokecolor="#f79646 [3209]" strokeweight="2pt"/>
        </w:pict>
      </w:r>
      <w:r w:rsidR="00DC60F9">
        <w:rPr>
          <w:rFonts w:hint="cs"/>
          <w:rtl/>
        </w:rPr>
        <w:t>ב. ____________________________________________________</w:t>
      </w:r>
    </w:p>
    <w:p w:rsidR="00DC60F9" w:rsidRDefault="00DC60F9" w:rsidP="00DC60F9">
      <w:pPr>
        <w:rPr>
          <w:rtl/>
        </w:rPr>
      </w:pPr>
      <w:r w:rsidRPr="00DC60F9">
        <w:rPr>
          <w:b/>
          <w:bCs/>
          <w:rtl/>
        </w:rPr>
        <w:t>מצודת דוד</w:t>
      </w:r>
      <w:r>
        <w:t xml:space="preserve"> :</w:t>
      </w:r>
      <w:r w:rsidRPr="00DC60F9">
        <w:br/>
        <w:t> </w:t>
      </w:r>
      <w:r w:rsidRPr="00DC60F9">
        <w:rPr>
          <w:b/>
          <w:bCs/>
          <w:rtl/>
        </w:rPr>
        <w:t>הנה תראו</w:t>
      </w:r>
      <w:r w:rsidRPr="00DC60F9">
        <w:rPr>
          <w:rtl/>
        </w:rPr>
        <w:t xml:space="preserve"> – הלא ראיתם שהוא איש משוגע, ודוד הלא הוא משכיל, אם כן אין זה דוד, ולמה תביאון אלי</w:t>
      </w:r>
      <w:r w:rsidRPr="00DC60F9">
        <w:t>?!</w:t>
      </w:r>
    </w:p>
    <w:p w:rsidR="00DC60F9" w:rsidRDefault="00DC60F9" w:rsidP="00DC60F9">
      <w:pPr>
        <w:rPr>
          <w:rtl/>
        </w:rPr>
      </w:pPr>
      <w:r>
        <w:rPr>
          <w:rFonts w:hint="cs"/>
          <w:rtl/>
        </w:rPr>
        <w:t>12. מדוע משחרר אכיש מלך גת את דוד לפי ה"מצודת דוד? __________________________</w:t>
      </w:r>
    </w:p>
    <w:p w:rsidR="00DC60F9" w:rsidRDefault="00DC60F9" w:rsidP="00DC60F9">
      <w:pPr>
        <w:rPr>
          <w:rtl/>
        </w:rPr>
      </w:pPr>
      <w:r>
        <w:rPr>
          <w:rFonts w:hint="cs"/>
          <w:rtl/>
        </w:rPr>
        <w:t>לאיזה הסבר ברד"ק תירוץ זה מתאים?_________________________________________</w:t>
      </w:r>
    </w:p>
    <w:p w:rsidR="00DC60F9" w:rsidRDefault="00DC60F9" w:rsidP="00DC60F9">
      <w:pPr>
        <w:rPr>
          <w:rtl/>
        </w:rPr>
      </w:pPr>
      <w:r>
        <w:rPr>
          <w:rFonts w:hint="cs"/>
          <w:rtl/>
        </w:rPr>
        <w:t>לפי ההסבר השני ברד"ק, מדוע לדעתך שילח אכיש את דוד?__________________________</w:t>
      </w:r>
    </w:p>
    <w:p w:rsidR="00DC60F9" w:rsidRPr="00DC60F9" w:rsidRDefault="00DC60F9" w:rsidP="00DC60F9">
      <w:pPr>
        <w:rPr>
          <w:rtl/>
        </w:rPr>
      </w:pPr>
      <w:r>
        <w:rPr>
          <w:rFonts w:hint="cs"/>
          <w:rtl/>
        </w:rPr>
        <w:t>___________________________________________________________________</w:t>
      </w:r>
    </w:p>
    <w:p w:rsidR="004537DB" w:rsidRPr="004537DB" w:rsidRDefault="004537DB" w:rsidP="004537DB"/>
    <w:sectPr w:rsidR="004537DB" w:rsidRPr="004537DB" w:rsidSect="00DC60F9">
      <w:headerReference w:type="default" r:id="rId6"/>
      <w:pgSz w:w="11906" w:h="16838"/>
      <w:pgMar w:top="1134" w:right="1800" w:bottom="567"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4B5" w:rsidRDefault="007344B5" w:rsidP="00DC60F9">
      <w:pPr>
        <w:spacing w:after="0" w:line="240" w:lineRule="auto"/>
      </w:pPr>
      <w:r>
        <w:separator/>
      </w:r>
    </w:p>
  </w:endnote>
  <w:endnote w:type="continuationSeparator" w:id="1">
    <w:p w:rsidR="007344B5" w:rsidRDefault="007344B5" w:rsidP="00DC60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4B5" w:rsidRDefault="007344B5" w:rsidP="00DC60F9">
      <w:pPr>
        <w:spacing w:after="0" w:line="240" w:lineRule="auto"/>
      </w:pPr>
      <w:r>
        <w:separator/>
      </w:r>
    </w:p>
  </w:footnote>
  <w:footnote w:type="continuationSeparator" w:id="1">
    <w:p w:rsidR="007344B5" w:rsidRDefault="007344B5" w:rsidP="00DC60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0F9" w:rsidRDefault="00DC60F9">
    <w:pPr>
      <w:pStyle w:val="a4"/>
    </w:pPr>
    <w:r>
      <w:rPr>
        <w:rFonts w:hint="cs"/>
        <w:rtl/>
      </w:rPr>
      <w:t>בס"ד</w:t>
    </w:r>
    <w:r>
      <w:rPr>
        <w:rFonts w:hint="cs"/>
        <w:rtl/>
      </w:rPr>
      <w:tab/>
    </w:r>
    <w:r>
      <w:rPr>
        <w:rFonts w:hint="cs"/>
        <w:rtl/>
      </w:rPr>
      <w:tab/>
      <w:t>שם:_________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savePreviewPicture/>
  <w:footnotePr>
    <w:footnote w:id="0"/>
    <w:footnote w:id="1"/>
  </w:footnotePr>
  <w:endnotePr>
    <w:endnote w:id="0"/>
    <w:endnote w:id="1"/>
  </w:endnotePr>
  <w:compat/>
  <w:rsids>
    <w:rsidRoot w:val="004537DB"/>
    <w:rsid w:val="000F5374"/>
    <w:rsid w:val="004537DB"/>
    <w:rsid w:val="00712394"/>
    <w:rsid w:val="007344B5"/>
    <w:rsid w:val="00DC60F9"/>
    <w:rsid w:val="00E25126"/>
    <w:rsid w:val="00F0225B"/>
    <w:rsid w:val="00F571A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37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537DB"/>
    <w:rPr>
      <w:b/>
      <w:bCs/>
    </w:rPr>
  </w:style>
  <w:style w:type="character" w:customStyle="1" w:styleId="apple-converted-space">
    <w:name w:val="apple-converted-space"/>
    <w:basedOn w:val="a0"/>
    <w:rsid w:val="004537DB"/>
  </w:style>
  <w:style w:type="paragraph" w:styleId="NormalWeb">
    <w:name w:val="Normal (Web)"/>
    <w:basedOn w:val="a"/>
    <w:uiPriority w:val="99"/>
    <w:semiHidden/>
    <w:unhideWhenUsed/>
    <w:rsid w:val="004537D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DC60F9"/>
    <w:pPr>
      <w:tabs>
        <w:tab w:val="center" w:pos="4153"/>
        <w:tab w:val="right" w:pos="8306"/>
      </w:tabs>
      <w:spacing w:after="0" w:line="240" w:lineRule="auto"/>
    </w:pPr>
  </w:style>
  <w:style w:type="character" w:customStyle="1" w:styleId="a5">
    <w:name w:val="כותרת עליונה תו"/>
    <w:basedOn w:val="a0"/>
    <w:link w:val="a4"/>
    <w:uiPriority w:val="99"/>
    <w:rsid w:val="00DC60F9"/>
  </w:style>
  <w:style w:type="paragraph" w:styleId="a6">
    <w:name w:val="footer"/>
    <w:basedOn w:val="a"/>
    <w:link w:val="a7"/>
    <w:uiPriority w:val="99"/>
    <w:unhideWhenUsed/>
    <w:rsid w:val="00DC60F9"/>
    <w:pPr>
      <w:tabs>
        <w:tab w:val="center" w:pos="4153"/>
        <w:tab w:val="right" w:pos="8306"/>
      </w:tabs>
      <w:spacing w:after="0" w:line="240" w:lineRule="auto"/>
    </w:pPr>
  </w:style>
  <w:style w:type="character" w:customStyle="1" w:styleId="a7">
    <w:name w:val="כותרת תחתונה תו"/>
    <w:basedOn w:val="a0"/>
    <w:link w:val="a6"/>
    <w:uiPriority w:val="99"/>
    <w:rsid w:val="00DC60F9"/>
  </w:style>
</w:styles>
</file>

<file path=word/webSettings.xml><?xml version="1.0" encoding="utf-8"?>
<w:webSettings xmlns:r="http://schemas.openxmlformats.org/officeDocument/2006/relationships" xmlns:w="http://schemas.openxmlformats.org/wordprocessingml/2006/main">
  <w:divs>
    <w:div w:id="559439189">
      <w:bodyDiv w:val="1"/>
      <w:marLeft w:val="0"/>
      <w:marRight w:val="0"/>
      <w:marTop w:val="0"/>
      <w:marBottom w:val="0"/>
      <w:divBdr>
        <w:top w:val="none" w:sz="0" w:space="0" w:color="auto"/>
        <w:left w:val="none" w:sz="0" w:space="0" w:color="auto"/>
        <w:bottom w:val="none" w:sz="0" w:space="0" w:color="auto"/>
        <w:right w:val="none" w:sz="0" w:space="0" w:color="auto"/>
      </w:divBdr>
    </w:div>
    <w:div w:id="1826311851">
      <w:bodyDiv w:val="1"/>
      <w:marLeft w:val="0"/>
      <w:marRight w:val="0"/>
      <w:marTop w:val="0"/>
      <w:marBottom w:val="0"/>
      <w:divBdr>
        <w:top w:val="none" w:sz="0" w:space="0" w:color="auto"/>
        <w:left w:val="none" w:sz="0" w:space="0" w:color="auto"/>
        <w:bottom w:val="none" w:sz="0" w:space="0" w:color="auto"/>
        <w:right w:val="none" w:sz="0" w:space="0" w:color="auto"/>
      </w:divBdr>
    </w:div>
    <w:div w:id="194387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2756</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יעל וחנן</cp:lastModifiedBy>
  <cp:revision>2</cp:revision>
  <cp:lastPrinted>2014-05-13T10:15:00Z</cp:lastPrinted>
  <dcterms:created xsi:type="dcterms:W3CDTF">2017-07-05T10:42:00Z</dcterms:created>
  <dcterms:modified xsi:type="dcterms:W3CDTF">2017-07-05T10:42:00Z</dcterms:modified>
</cp:coreProperties>
</file>