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553" w:rsidRPr="001F2553" w:rsidRDefault="001F2553" w:rsidP="001F2553">
      <w:pPr>
        <w:spacing w:after="0" w:line="469" w:lineRule="atLeast"/>
        <w:jc w:val="center"/>
        <w:textAlignment w:val="baseline"/>
        <w:rPr>
          <w:rFonts w:ascii="Arial" w:eastAsia="Times New Roman" w:hAnsi="Arial" w:cs="Arial"/>
          <w:b/>
          <w:bCs/>
          <w:color w:val="000000"/>
          <w:sz w:val="32"/>
          <w:szCs w:val="32"/>
          <w:rtl/>
        </w:rPr>
      </w:pPr>
      <w:r w:rsidRPr="001F2553">
        <w:rPr>
          <w:rFonts w:ascii="Arial" w:eastAsia="Times New Roman" w:hAnsi="Arial" w:cs="Arial" w:hint="cs"/>
          <w:b/>
          <w:bCs/>
          <w:color w:val="000000"/>
          <w:sz w:val="32"/>
          <w:szCs w:val="32"/>
          <w:rtl/>
        </w:rPr>
        <w:t xml:space="preserve">מבחן שופטים פרקים ד' </w:t>
      </w:r>
      <w:r>
        <w:rPr>
          <w:rFonts w:ascii="Arial" w:eastAsia="Times New Roman" w:hAnsi="Arial" w:cs="Arial" w:hint="cs"/>
          <w:b/>
          <w:bCs/>
          <w:color w:val="000000"/>
          <w:sz w:val="32"/>
          <w:szCs w:val="32"/>
          <w:rtl/>
        </w:rPr>
        <w:t xml:space="preserve">- </w:t>
      </w:r>
      <w:r w:rsidRPr="001F2553">
        <w:rPr>
          <w:rFonts w:ascii="Arial" w:eastAsia="Times New Roman" w:hAnsi="Arial" w:cs="Arial" w:hint="cs"/>
          <w:b/>
          <w:bCs/>
          <w:color w:val="000000"/>
          <w:sz w:val="32"/>
          <w:szCs w:val="32"/>
          <w:rtl/>
        </w:rPr>
        <w:t>ה'</w:t>
      </w:r>
    </w:p>
    <w:p w:rsidR="001F2553" w:rsidRDefault="001F2553" w:rsidP="001F2553">
      <w:pPr>
        <w:spacing w:after="0" w:line="469" w:lineRule="atLeast"/>
        <w:textAlignment w:val="baseline"/>
        <w:rPr>
          <w:rFonts w:ascii="Arial" w:eastAsia="Times New Roman" w:hAnsi="Arial" w:cs="Arial"/>
          <w:b/>
          <w:bCs/>
          <w:i/>
          <w:iCs/>
          <w:color w:val="000000"/>
          <w:sz w:val="28"/>
          <w:szCs w:val="28"/>
          <w:rtl/>
        </w:rPr>
      </w:pPr>
    </w:p>
    <w:p w:rsidR="001F2553" w:rsidRPr="001F2553" w:rsidRDefault="001F2553" w:rsidP="001F2553">
      <w:pPr>
        <w:spacing w:after="0" w:line="469" w:lineRule="atLeast"/>
        <w:textAlignment w:val="baseline"/>
        <w:rPr>
          <w:rFonts w:ascii="Arial" w:eastAsia="Times New Roman" w:hAnsi="Arial" w:cs="Arial"/>
          <w:i/>
          <w:iCs/>
          <w:color w:val="000000"/>
          <w:sz w:val="24"/>
          <w:szCs w:val="24"/>
          <w:rtl/>
        </w:rPr>
      </w:pPr>
      <w:r w:rsidRPr="001F2553">
        <w:rPr>
          <w:rFonts w:ascii="Arial" w:eastAsia="Times New Roman" w:hAnsi="Arial" w:cs="Arial" w:hint="cs"/>
          <w:i/>
          <w:iCs/>
          <w:color w:val="000000"/>
          <w:sz w:val="24"/>
          <w:szCs w:val="24"/>
          <w:rtl/>
        </w:rPr>
        <w:t>עיין בכתבה הבאה וענה על השאלות:</w:t>
      </w:r>
    </w:p>
    <w:p w:rsidR="001F2553" w:rsidRDefault="001F2553" w:rsidP="001F2553">
      <w:pPr>
        <w:spacing w:after="0" w:line="469" w:lineRule="atLeast"/>
        <w:textAlignment w:val="baseline"/>
        <w:rPr>
          <w:rFonts w:ascii="Arial" w:eastAsia="Times New Roman" w:hAnsi="Arial" w:cs="Arial"/>
          <w:b/>
          <w:bCs/>
          <w:color w:val="000000"/>
          <w:sz w:val="44"/>
          <w:szCs w:val="44"/>
          <w:rtl/>
        </w:rPr>
      </w:pPr>
    </w:p>
    <w:p w:rsidR="001F2553" w:rsidRPr="001F2553" w:rsidRDefault="001F2553" w:rsidP="001F2553">
      <w:pPr>
        <w:spacing w:after="0" w:line="469" w:lineRule="atLeast"/>
        <w:textAlignment w:val="baseline"/>
        <w:rPr>
          <w:rFonts w:ascii="Arial" w:eastAsia="Times New Roman" w:hAnsi="Arial" w:cs="Arial"/>
          <w:b/>
          <w:bCs/>
          <w:color w:val="000000"/>
          <w:sz w:val="36"/>
          <w:szCs w:val="36"/>
        </w:rPr>
      </w:pPr>
      <w:r>
        <w:rPr>
          <w:rFonts w:ascii="Arial" w:eastAsia="Times New Roman" w:hAnsi="Arial" w:cs="Arial"/>
          <w:b/>
          <w:bCs/>
          <w:noProof/>
          <w:color w:val="000000"/>
          <w:sz w:val="36"/>
          <w:szCs w:val="36"/>
          <w:rtl/>
        </w:rPr>
        <w:drawing>
          <wp:anchor distT="0" distB="0" distL="114300" distR="114300" simplePos="0" relativeHeight="251658240" behindDoc="0" locked="0" layoutInCell="1" allowOverlap="1">
            <wp:simplePos x="0" y="0"/>
            <wp:positionH relativeFrom="column">
              <wp:posOffset>-972820</wp:posOffset>
            </wp:positionH>
            <wp:positionV relativeFrom="paragraph">
              <wp:posOffset>273685</wp:posOffset>
            </wp:positionV>
            <wp:extent cx="1012190" cy="499110"/>
            <wp:effectExtent l="19050" t="0" r="0" b="0"/>
            <wp:wrapSquare wrapText="bothSides"/>
            <wp:docPr id="15" name="תמונה 15" descr="חדש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חדשות"/>
                    <pic:cNvPicPr>
                      <a:picLocks noChangeAspect="1" noChangeArrowheads="1"/>
                    </pic:cNvPicPr>
                  </pic:nvPicPr>
                  <pic:blipFill>
                    <a:blip r:embed="rId7"/>
                    <a:srcRect/>
                    <a:stretch>
                      <a:fillRect/>
                    </a:stretch>
                  </pic:blipFill>
                  <pic:spPr bwMode="auto">
                    <a:xfrm>
                      <a:off x="0" y="0"/>
                      <a:ext cx="1012190" cy="499110"/>
                    </a:xfrm>
                    <a:prstGeom prst="rect">
                      <a:avLst/>
                    </a:prstGeom>
                    <a:noFill/>
                    <a:ln w="9525">
                      <a:noFill/>
                      <a:miter lim="800000"/>
                      <a:headEnd/>
                      <a:tailEnd/>
                    </a:ln>
                  </pic:spPr>
                </pic:pic>
              </a:graphicData>
            </a:graphic>
          </wp:anchor>
        </w:drawing>
      </w:r>
      <w:r w:rsidRPr="001F2553">
        <w:rPr>
          <w:rFonts w:ascii="Arial" w:eastAsia="Times New Roman" w:hAnsi="Arial" w:cs="Arial"/>
          <w:b/>
          <w:bCs/>
          <w:color w:val="000000"/>
          <w:sz w:val="36"/>
          <w:szCs w:val="36"/>
          <w:rtl/>
        </w:rPr>
        <w:t>אסון בסערה: רוכב טרקטורון נסחף - ונהרג</w:t>
      </w:r>
    </w:p>
    <w:p w:rsidR="001F2553" w:rsidRPr="001F2553" w:rsidRDefault="001F2553" w:rsidP="001F2553">
      <w:pPr>
        <w:spacing w:after="0" w:line="301" w:lineRule="atLeast"/>
        <w:textAlignment w:val="baseline"/>
        <w:rPr>
          <w:rFonts w:ascii="Arial" w:eastAsia="Times New Roman" w:hAnsi="Arial" w:cs="Arial"/>
          <w:b/>
          <w:bCs/>
          <w:color w:val="666666"/>
          <w:rtl/>
        </w:rPr>
      </w:pPr>
      <w:r w:rsidRPr="001F2553">
        <w:rPr>
          <w:rFonts w:ascii="Arial" w:eastAsia="Times New Roman" w:hAnsi="Arial" w:cs="Arial"/>
          <w:b/>
          <w:bCs/>
          <w:color w:val="666666"/>
          <w:rtl/>
        </w:rPr>
        <w:t>גבר כבן 40 שרכב על טרקטורון עם חברו נסחף בזרם מים של שיטפון בעמק יזרעאל ליד כפר גדעון. אחרי שעתיים אותר ומאמצי ההחייאה לא הועילו. עוד רוכב טרקטורון נעדר במקרה אחר</w:t>
      </w:r>
    </w:p>
    <w:p w:rsidR="001F2553" w:rsidRPr="001F2553" w:rsidRDefault="001F2553" w:rsidP="001F2553">
      <w:pPr>
        <w:spacing w:after="0" w:line="201" w:lineRule="atLeast"/>
        <w:textAlignment w:val="baseline"/>
        <w:rPr>
          <w:rFonts w:ascii="Arial" w:eastAsia="Times New Roman" w:hAnsi="Arial" w:cs="Arial"/>
          <w:color w:val="000000"/>
          <w:sz w:val="16"/>
          <w:szCs w:val="16"/>
          <w:rtl/>
        </w:rPr>
      </w:pPr>
      <w:r w:rsidRPr="001F2553">
        <w:rPr>
          <w:rFonts w:ascii="Arial" w:eastAsia="Times New Roman" w:hAnsi="Arial" w:cs="Arial"/>
          <w:b/>
          <w:bCs/>
          <w:color w:val="8A8A8A"/>
          <w:sz w:val="18"/>
          <w:szCs w:val="20"/>
          <w:rtl/>
        </w:rPr>
        <w:t>אחיה ראב"ד</w:t>
      </w:r>
      <w:r w:rsidRPr="001F2553">
        <w:rPr>
          <w:rFonts w:ascii="Arial" w:eastAsia="Times New Roman" w:hAnsi="Arial" w:cs="Arial"/>
          <w:b/>
          <w:bCs/>
          <w:noProof/>
          <w:color w:val="8A8A8A"/>
          <w:sz w:val="20"/>
          <w:szCs w:val="20"/>
          <w:bdr w:val="none" w:sz="0" w:space="0" w:color="auto" w:frame="1"/>
        </w:rPr>
        <w:drawing>
          <wp:inline distT="0" distB="0" distL="0" distR="0">
            <wp:extent cx="10795" cy="127635"/>
            <wp:effectExtent l="19050" t="0" r="8255" b="0"/>
            <wp:docPr id="1" name="תמונה 1" descr="http://www.ynet.co.il/images/k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ynet.co.il/images/kav.jpg"/>
                    <pic:cNvPicPr>
                      <a:picLocks noChangeAspect="1" noChangeArrowheads="1"/>
                    </pic:cNvPicPr>
                  </pic:nvPicPr>
                  <pic:blipFill>
                    <a:blip r:embed="rId8"/>
                    <a:srcRect/>
                    <a:stretch>
                      <a:fillRect/>
                    </a:stretch>
                  </pic:blipFill>
                  <pic:spPr bwMode="auto">
                    <a:xfrm>
                      <a:off x="0" y="0"/>
                      <a:ext cx="10795" cy="127635"/>
                    </a:xfrm>
                    <a:prstGeom prst="rect">
                      <a:avLst/>
                    </a:prstGeom>
                    <a:noFill/>
                    <a:ln w="9525">
                      <a:noFill/>
                      <a:miter lim="800000"/>
                      <a:headEnd/>
                      <a:tailEnd/>
                    </a:ln>
                  </pic:spPr>
                </pic:pic>
              </a:graphicData>
            </a:graphic>
          </wp:inline>
        </w:drawing>
      </w:r>
      <w:r w:rsidRPr="001F2553">
        <w:rPr>
          <w:rFonts w:ascii="Arial" w:eastAsia="Times New Roman" w:hAnsi="Arial" w:cs="Arial"/>
          <w:color w:val="8C8C8C"/>
          <w:sz w:val="18"/>
          <w:szCs w:val="20"/>
          <w:rtl/>
        </w:rPr>
        <w:t>פורסם:  08.01.16 , 16:29</w:t>
      </w:r>
    </w:p>
    <w:p w:rsidR="001F2553" w:rsidRPr="001F2553" w:rsidRDefault="001F2553" w:rsidP="001F2553">
      <w:pPr>
        <w:spacing w:after="0" w:line="268" w:lineRule="atLeast"/>
        <w:textAlignment w:val="baseline"/>
        <w:rPr>
          <w:rFonts w:ascii="Arial" w:eastAsia="Times New Roman" w:hAnsi="Arial" w:cs="Arial"/>
          <w:color w:val="000000"/>
          <w:sz w:val="20"/>
          <w:szCs w:val="20"/>
          <w:bdr w:val="none" w:sz="0" w:space="0" w:color="auto" w:frame="1"/>
          <w:rtl/>
        </w:rPr>
      </w:pPr>
      <w:r w:rsidRPr="001F2553">
        <w:rPr>
          <w:rFonts w:ascii="Arial" w:eastAsia="Times New Roman" w:hAnsi="Arial" w:cs="Arial"/>
          <w:color w:val="000000"/>
          <w:sz w:val="20"/>
          <w:szCs w:val="20"/>
          <w:bdr w:val="none" w:sz="0" w:space="0" w:color="auto" w:frame="1"/>
          <w:rtl/>
        </w:rPr>
        <w:t> </w:t>
      </w:r>
    </w:p>
    <w:p w:rsidR="001F2553" w:rsidRPr="001F2553" w:rsidRDefault="001F2553" w:rsidP="001F2553">
      <w:pPr>
        <w:spacing w:after="0" w:line="385" w:lineRule="atLeast"/>
        <w:ind w:left="84"/>
        <w:textAlignment w:val="baseline"/>
        <w:rPr>
          <w:rFonts w:ascii="Arial" w:eastAsia="Times New Roman" w:hAnsi="Arial" w:cs="Arial"/>
          <w:b/>
          <w:bCs/>
          <w:color w:val="FFFFFF"/>
          <w:sz w:val="16"/>
          <w:szCs w:val="16"/>
          <w:bdr w:val="none" w:sz="0" w:space="0" w:color="auto" w:frame="1"/>
          <w:rtl/>
        </w:rPr>
      </w:pPr>
      <w:r w:rsidRPr="001F2553">
        <w:rPr>
          <w:rFonts w:ascii="Arial" w:eastAsia="Times New Roman" w:hAnsi="Arial" w:cs="Arial"/>
          <w:b/>
          <w:bCs/>
          <w:color w:val="FFFFFF"/>
          <w:sz w:val="16"/>
          <w:szCs w:val="16"/>
          <w:bdr w:val="none" w:sz="0" w:space="0" w:color="auto" w:frame="1"/>
          <w:rtl/>
        </w:rPr>
        <w:t>המקום שבו נסחפו רוכבי הטרקטורון    (צילום: דוברות מד"א דוברות וכיבוי אש והצלה מחוז צפון)</w:t>
      </w:r>
    </w:p>
    <w:p w:rsidR="001F2553" w:rsidRPr="001F2553" w:rsidRDefault="001F2553" w:rsidP="001F2553">
      <w:pPr>
        <w:shd w:val="clear" w:color="auto" w:fill="404040"/>
        <w:bidi w:val="0"/>
        <w:spacing w:after="0" w:line="268" w:lineRule="atLeast"/>
        <w:textAlignment w:val="baseline"/>
        <w:rPr>
          <w:rFonts w:ascii="Arial" w:eastAsia="Times New Roman" w:hAnsi="Arial" w:cs="Arial"/>
          <w:color w:val="FFFFFF"/>
          <w:sz w:val="20"/>
          <w:szCs w:val="20"/>
          <w:bdr w:val="none" w:sz="0" w:space="0" w:color="auto" w:frame="1"/>
        </w:rPr>
      </w:pPr>
      <w:bookmarkStart w:id="0" w:name="sf_send"/>
      <w:bookmarkEnd w:id="0"/>
      <w:r w:rsidRPr="001F2553">
        <w:rPr>
          <w:rFonts w:ascii="Arial" w:eastAsia="Times New Roman" w:hAnsi="Arial" w:cs="Arial"/>
          <w:noProof/>
          <w:color w:val="FFFFFF"/>
          <w:sz w:val="20"/>
          <w:szCs w:val="20"/>
          <w:bdr w:val="none" w:sz="0" w:space="0" w:color="auto" w:frame="1"/>
        </w:rPr>
        <w:drawing>
          <wp:inline distT="0" distB="0" distL="0" distR="0">
            <wp:extent cx="10795" cy="223520"/>
            <wp:effectExtent l="19050" t="0" r="8255" b="0"/>
            <wp:docPr id="3" name="תמונה 3" descr="http://www.ynet.co.il/images/video/sharingfooter/sf_v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ynet.co.il/images/video/sharingfooter/sf_vbar.jpg"/>
                    <pic:cNvPicPr>
                      <a:picLocks noChangeAspect="1" noChangeArrowheads="1"/>
                    </pic:cNvPicPr>
                  </pic:nvPicPr>
                  <pic:blipFill>
                    <a:blip r:embed="rId9"/>
                    <a:srcRect/>
                    <a:stretch>
                      <a:fillRect/>
                    </a:stretch>
                  </pic:blipFill>
                  <pic:spPr bwMode="auto">
                    <a:xfrm>
                      <a:off x="0" y="0"/>
                      <a:ext cx="10795" cy="223520"/>
                    </a:xfrm>
                    <a:prstGeom prst="rect">
                      <a:avLst/>
                    </a:prstGeom>
                    <a:noFill/>
                    <a:ln w="9525">
                      <a:noFill/>
                      <a:miter lim="800000"/>
                      <a:headEnd/>
                      <a:tailEnd/>
                    </a:ln>
                  </pic:spPr>
                </pic:pic>
              </a:graphicData>
            </a:graphic>
          </wp:inline>
        </w:drawing>
      </w:r>
    </w:p>
    <w:p w:rsidR="001F2553" w:rsidRPr="001F2553" w:rsidRDefault="001F2553" w:rsidP="001F2553">
      <w:pPr>
        <w:spacing w:after="0" w:line="268" w:lineRule="atLeast"/>
        <w:textAlignment w:val="baseline"/>
        <w:rPr>
          <w:rFonts w:ascii="Arial" w:eastAsia="Times New Roman" w:hAnsi="Arial" w:cs="Arial"/>
          <w:color w:val="000000"/>
          <w:sz w:val="20"/>
          <w:szCs w:val="20"/>
          <w:bdr w:val="none" w:sz="0" w:space="0" w:color="auto" w:frame="1"/>
        </w:rPr>
      </w:pPr>
      <w:r w:rsidRPr="00DB1C4B">
        <w:rPr>
          <w:rFonts w:ascii="Arial" w:eastAsia="Times New Roman" w:hAnsi="Arial" w:cs="Arial"/>
          <w:b/>
          <w:bCs/>
          <w:sz w:val="18"/>
          <w:szCs w:val="18"/>
          <w:rtl/>
        </w:rPr>
        <w:t>היום הסוער</w:t>
      </w:r>
      <w:r w:rsidRPr="001F2553">
        <w:rPr>
          <w:rFonts w:ascii="Arial" w:eastAsia="Times New Roman" w:hAnsi="Arial" w:cs="Arial"/>
          <w:b/>
          <w:bCs/>
          <w:color w:val="000000"/>
          <w:sz w:val="18"/>
          <w:szCs w:val="18"/>
          <w:rtl/>
        </w:rPr>
        <w:t> </w:t>
      </w:r>
      <w:r w:rsidRPr="001F2553">
        <w:rPr>
          <w:rFonts w:ascii="Arial" w:eastAsia="Times New Roman" w:hAnsi="Arial" w:cs="Arial"/>
          <w:b/>
          <w:bCs/>
          <w:color w:val="000000"/>
          <w:sz w:val="18"/>
          <w:szCs w:val="18"/>
          <w:bdr w:val="none" w:sz="0" w:space="0" w:color="auto" w:frame="1"/>
          <w:rtl/>
        </w:rPr>
        <w:t>הוביל לאסון:</w:t>
      </w:r>
      <w:r w:rsidRPr="001F2553">
        <w:rPr>
          <w:rFonts w:ascii="Arial" w:eastAsia="Times New Roman" w:hAnsi="Arial" w:cs="Arial"/>
          <w:color w:val="000000"/>
          <w:sz w:val="18"/>
          <w:szCs w:val="20"/>
          <w:rtl/>
        </w:rPr>
        <w:t> </w:t>
      </w:r>
      <w:r w:rsidRPr="001F2553">
        <w:rPr>
          <w:rFonts w:ascii="Arial" w:eastAsia="Times New Roman" w:hAnsi="Arial" w:cs="Arial"/>
          <w:color w:val="000000"/>
          <w:sz w:val="20"/>
          <w:szCs w:val="20"/>
          <w:bdr w:val="none" w:sz="0" w:space="0" w:color="auto" w:frame="1"/>
          <w:rtl/>
        </w:rPr>
        <w:t>גבר כבן 40 נהרג בצהריים (יום ו') לאחר שהטרקטורון שעליו נסע עם חברו בעמק יזרעאל ליד כפר גדעון נסחף בשיטפון. הגבר, שמתגורר באזור, נסחף בזרם המים העז ולאחר כשעתיים אותר על ידי צוותי חילוץ. צוות מד"א שביצע בו פעולות החייאה נאלץ לקבוע את מותו במקום. חברו חולץ ללא פגע. במקביל, נערכים חיפושים אחרי נע</w:t>
      </w:r>
      <w:bookmarkStart w:id="1" w:name="_GoBack"/>
      <w:bookmarkEnd w:id="1"/>
      <w:r w:rsidRPr="001F2553">
        <w:rPr>
          <w:rFonts w:ascii="Arial" w:eastAsia="Times New Roman" w:hAnsi="Arial" w:cs="Arial"/>
          <w:color w:val="000000"/>
          <w:sz w:val="20"/>
          <w:szCs w:val="20"/>
          <w:bdr w:val="none" w:sz="0" w:space="0" w:color="auto" w:frame="1"/>
          <w:rtl/>
        </w:rPr>
        <w:t>דר נוסף באירוע אחר.</w:t>
      </w:r>
    </w:p>
    <w:p w:rsidR="001F2553" w:rsidRPr="001F2553" w:rsidRDefault="001F2553" w:rsidP="001F2553">
      <w:pPr>
        <w:spacing w:after="0" w:line="268" w:lineRule="atLeast"/>
        <w:textAlignment w:val="baseline"/>
        <w:rPr>
          <w:rFonts w:ascii="Arial" w:eastAsia="Times New Roman" w:hAnsi="Arial" w:cs="Arial"/>
          <w:color w:val="000000"/>
          <w:sz w:val="20"/>
          <w:szCs w:val="20"/>
          <w:bdr w:val="none" w:sz="0" w:space="0" w:color="auto" w:frame="1"/>
          <w:rtl/>
        </w:rPr>
      </w:pPr>
      <w:r w:rsidRPr="001F2553">
        <w:rPr>
          <w:rFonts w:ascii="Arial" w:eastAsia="Times New Roman" w:hAnsi="Arial" w:cs="Arial"/>
          <w:color w:val="000000"/>
          <w:sz w:val="20"/>
          <w:szCs w:val="20"/>
          <w:bdr w:val="none" w:sz="0" w:space="0" w:color="auto" w:frame="1"/>
          <w:rtl/>
        </w:rPr>
        <w:t> </w:t>
      </w:r>
    </w:p>
    <w:p w:rsidR="001F2553" w:rsidRPr="001F2553" w:rsidRDefault="001F2553" w:rsidP="001F2553">
      <w:pPr>
        <w:spacing w:after="0" w:line="268" w:lineRule="atLeast"/>
        <w:textAlignment w:val="baseline"/>
        <w:rPr>
          <w:rFonts w:ascii="Arial" w:eastAsia="Times New Roman" w:hAnsi="Arial" w:cs="Arial"/>
          <w:color w:val="000000"/>
          <w:sz w:val="20"/>
          <w:szCs w:val="20"/>
          <w:bdr w:val="none" w:sz="0" w:space="0" w:color="auto" w:frame="1"/>
          <w:rtl/>
        </w:rPr>
      </w:pPr>
      <w:r w:rsidRPr="001F2553">
        <w:rPr>
          <w:rFonts w:ascii="Arial" w:eastAsia="Times New Roman" w:hAnsi="Arial" w:cs="Arial"/>
          <w:color w:val="000000"/>
          <w:sz w:val="20"/>
          <w:szCs w:val="20"/>
          <w:bdr w:val="none" w:sz="0" w:space="0" w:color="auto" w:frame="1"/>
          <w:rtl/>
        </w:rPr>
        <w:t>ההרוג וחברו נסעו בטרקטורון ששייך לאחד מ</w:t>
      </w:r>
      <w:r>
        <w:rPr>
          <w:rFonts w:ascii="Arial" w:eastAsia="Times New Roman" w:hAnsi="Arial" w:cs="Arial"/>
          <w:color w:val="000000"/>
          <w:sz w:val="20"/>
          <w:szCs w:val="20"/>
          <w:bdr w:val="none" w:sz="0" w:space="0" w:color="auto" w:frame="1"/>
          <w:rtl/>
        </w:rPr>
        <w:t xml:space="preserve">הם בערוץ שהתמלא במי גשמים כאשר </w:t>
      </w:r>
      <w:r w:rsidRPr="001F2553">
        <w:rPr>
          <w:rFonts w:ascii="Arial" w:eastAsia="Times New Roman" w:hAnsi="Arial" w:cs="Arial"/>
          <w:color w:val="000000"/>
          <w:sz w:val="20"/>
          <w:szCs w:val="20"/>
          <w:bdr w:val="none" w:sz="0" w:space="0" w:color="auto" w:frame="1"/>
          <w:rtl/>
        </w:rPr>
        <w:t>התהפכו ונסחפו. אחד מהם הצליח לחלץ את עצמו, אולם לא הצליח להזעיק במהירות עזרה משום שמכשיר הסלולרי שלו נרטב ולא עבד. במשטרה העריכו כי רק כשעה לאחר האירוע החלו פעולות החילוץ. באזור שבו אירע האסון ירדו מאז חצות כ-60 מ"מ של גשם.</w:t>
      </w:r>
    </w:p>
    <w:p w:rsidR="001F2553" w:rsidRPr="001F2553" w:rsidRDefault="001F2553" w:rsidP="001F2553">
      <w:pPr>
        <w:spacing w:after="0" w:line="268" w:lineRule="atLeast"/>
        <w:textAlignment w:val="baseline"/>
        <w:rPr>
          <w:rFonts w:ascii="Arial" w:eastAsia="Times New Roman" w:hAnsi="Arial" w:cs="Arial"/>
          <w:color w:val="000000"/>
          <w:sz w:val="20"/>
          <w:szCs w:val="20"/>
          <w:bdr w:val="none" w:sz="0" w:space="0" w:color="auto" w:frame="1"/>
          <w:rtl/>
        </w:rPr>
      </w:pPr>
      <w:r w:rsidRPr="001F2553">
        <w:rPr>
          <w:rFonts w:ascii="Arial" w:eastAsia="Times New Roman" w:hAnsi="Arial" w:cs="Arial"/>
          <w:color w:val="000000"/>
          <w:sz w:val="20"/>
          <w:szCs w:val="20"/>
          <w:bdr w:val="none" w:sz="0" w:space="0" w:color="auto" w:frame="1"/>
          <w:rtl/>
        </w:rPr>
        <w:t> </w:t>
      </w:r>
    </w:p>
    <w:p w:rsidR="001F2553" w:rsidRPr="001F2553" w:rsidRDefault="001F2553" w:rsidP="001F2553">
      <w:pPr>
        <w:spacing w:after="0" w:line="268" w:lineRule="atLeast"/>
        <w:textAlignment w:val="baseline"/>
        <w:rPr>
          <w:rFonts w:ascii="Arial" w:eastAsia="Times New Roman" w:hAnsi="Arial" w:cs="Arial"/>
          <w:color w:val="000000"/>
          <w:sz w:val="20"/>
          <w:szCs w:val="20"/>
          <w:bdr w:val="none" w:sz="0" w:space="0" w:color="auto" w:frame="1"/>
          <w:rtl/>
        </w:rPr>
      </w:pPr>
      <w:r w:rsidRPr="001F2553">
        <w:rPr>
          <w:rFonts w:ascii="Arial" w:eastAsia="Times New Roman" w:hAnsi="Arial" w:cs="Arial"/>
          <w:noProof/>
          <w:color w:val="000000"/>
          <w:sz w:val="18"/>
          <w:szCs w:val="18"/>
          <w:bdr w:val="none" w:sz="0" w:space="0" w:color="auto" w:frame="1"/>
        </w:rPr>
        <w:drawing>
          <wp:inline distT="0" distB="0" distL="0" distR="0">
            <wp:extent cx="4144131" cy="2358855"/>
            <wp:effectExtent l="19050" t="0" r="8769" b="0"/>
            <wp:docPr id="7" name="תמונה 7" descr="הטרקטורון שנסחף (צילום: כיבוי אש והצלה עפול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הטרקטורון שנסחף (צילום: כיבוי אש והצלה עפולה)"/>
                    <pic:cNvPicPr>
                      <a:picLocks noChangeAspect="1" noChangeArrowheads="1"/>
                    </pic:cNvPicPr>
                  </pic:nvPicPr>
                  <pic:blipFill>
                    <a:blip r:embed="rId10">
                      <a:grayscl/>
                    </a:blip>
                    <a:srcRect/>
                    <a:stretch>
                      <a:fillRect/>
                    </a:stretch>
                  </pic:blipFill>
                  <pic:spPr bwMode="auto">
                    <a:xfrm>
                      <a:off x="0" y="0"/>
                      <a:ext cx="4144338" cy="2358973"/>
                    </a:xfrm>
                    <a:prstGeom prst="rect">
                      <a:avLst/>
                    </a:prstGeom>
                    <a:noFill/>
                    <a:ln w="9525">
                      <a:noFill/>
                      <a:miter lim="800000"/>
                      <a:headEnd/>
                      <a:tailEnd/>
                    </a:ln>
                  </pic:spPr>
                </pic:pic>
              </a:graphicData>
            </a:graphic>
          </wp:inline>
        </w:drawing>
      </w:r>
    </w:p>
    <w:p w:rsidR="00D278DB" w:rsidRDefault="00D278DB">
      <w:pPr>
        <w:rPr>
          <w:rtl/>
        </w:rPr>
      </w:pPr>
    </w:p>
    <w:p w:rsidR="001F2553" w:rsidRDefault="00655F97">
      <w:pPr>
        <w:rPr>
          <w:rtl/>
        </w:rPr>
      </w:pPr>
      <w:r>
        <w:rPr>
          <w:rFonts w:hint="cs"/>
          <w:rtl/>
        </w:rPr>
        <w:t xml:space="preserve">1. מה הקשר בין </w:t>
      </w:r>
      <w:r w:rsidRPr="00655F97">
        <w:rPr>
          <w:rFonts w:hint="cs"/>
          <w:b/>
          <w:bCs/>
          <w:rtl/>
        </w:rPr>
        <w:t>האירוע בכתבה</w:t>
      </w:r>
      <w:r>
        <w:rPr>
          <w:rFonts w:hint="cs"/>
          <w:rtl/>
        </w:rPr>
        <w:t xml:space="preserve"> לבין </w:t>
      </w:r>
      <w:r w:rsidRPr="00655F97">
        <w:rPr>
          <w:rFonts w:hint="cs"/>
          <w:b/>
          <w:bCs/>
          <w:rtl/>
        </w:rPr>
        <w:t>הפרקים שלמדנו</w:t>
      </w:r>
      <w:r>
        <w:rPr>
          <w:rFonts w:hint="cs"/>
          <w:rtl/>
        </w:rPr>
        <w:t>? פרט ! ___________________________</w:t>
      </w:r>
    </w:p>
    <w:p w:rsidR="00655F97" w:rsidRDefault="00655F97">
      <w:pPr>
        <w:rPr>
          <w:rtl/>
        </w:rPr>
      </w:pPr>
      <w:r>
        <w:rPr>
          <w:rFonts w:hint="cs"/>
          <w:rtl/>
        </w:rPr>
        <w:t>_______________________________________________________________________</w:t>
      </w:r>
    </w:p>
    <w:p w:rsidR="00655F97" w:rsidRDefault="00655F97">
      <w:pPr>
        <w:rPr>
          <w:rtl/>
        </w:rPr>
      </w:pPr>
      <w:r>
        <w:rPr>
          <w:rFonts w:hint="cs"/>
          <w:rtl/>
        </w:rPr>
        <w:t>_______________________________________________________________________</w:t>
      </w:r>
    </w:p>
    <w:p w:rsidR="00655F97" w:rsidRDefault="00655F97">
      <w:pPr>
        <w:rPr>
          <w:rtl/>
        </w:rPr>
      </w:pPr>
      <w:r>
        <w:rPr>
          <w:rFonts w:hint="cs"/>
          <w:rtl/>
        </w:rPr>
        <w:t>2. מה היתה</w:t>
      </w:r>
      <w:r w:rsidRPr="00655F97">
        <w:rPr>
          <w:rFonts w:hint="cs"/>
          <w:b/>
          <w:bCs/>
          <w:rtl/>
        </w:rPr>
        <w:t>תכנית הקרב הראשונה</w:t>
      </w:r>
      <w:r>
        <w:rPr>
          <w:rFonts w:hint="cs"/>
          <w:rtl/>
        </w:rPr>
        <w:t>? ____________________________________________</w:t>
      </w:r>
    </w:p>
    <w:p w:rsidR="00655F97" w:rsidRDefault="00655F97">
      <w:pPr>
        <w:rPr>
          <w:rtl/>
        </w:rPr>
      </w:pPr>
      <w:r>
        <w:rPr>
          <w:rFonts w:hint="cs"/>
          <w:rtl/>
        </w:rPr>
        <w:t>_______________________________________________________________________</w:t>
      </w:r>
    </w:p>
    <w:p w:rsidR="00655F97" w:rsidRDefault="00655F97">
      <w:pPr>
        <w:rPr>
          <w:rtl/>
        </w:rPr>
      </w:pPr>
      <w:r>
        <w:rPr>
          <w:rFonts w:hint="cs"/>
          <w:rtl/>
        </w:rPr>
        <w:t xml:space="preserve">3. מי </w:t>
      </w:r>
      <w:r w:rsidRPr="00655F97">
        <w:rPr>
          <w:rFonts w:hint="cs"/>
          <w:b/>
          <w:bCs/>
          <w:rtl/>
        </w:rPr>
        <w:t>הכריעה את הקרב</w:t>
      </w:r>
      <w:r>
        <w:rPr>
          <w:rFonts w:hint="cs"/>
          <w:rtl/>
        </w:rPr>
        <w:t xml:space="preserve">? </w:t>
      </w:r>
      <w:r w:rsidRPr="00655F97">
        <w:rPr>
          <w:rFonts w:hint="cs"/>
          <w:b/>
          <w:bCs/>
          <w:rtl/>
        </w:rPr>
        <w:t>כיצד</w:t>
      </w:r>
      <w:r>
        <w:rPr>
          <w:rFonts w:hint="cs"/>
          <w:rtl/>
        </w:rPr>
        <w:t xml:space="preserve"> אירע הדבר ? _______________________________________</w:t>
      </w:r>
    </w:p>
    <w:p w:rsidR="00655F97" w:rsidRDefault="00655F97">
      <w:pPr>
        <w:rPr>
          <w:rtl/>
        </w:rPr>
      </w:pPr>
      <w:r>
        <w:rPr>
          <w:rFonts w:hint="cs"/>
          <w:rtl/>
        </w:rPr>
        <w:t>______________________________________________________________________</w:t>
      </w:r>
    </w:p>
    <w:p w:rsidR="00655F97" w:rsidRDefault="00655F97">
      <w:pPr>
        <w:rPr>
          <w:rtl/>
        </w:rPr>
      </w:pPr>
      <w:r>
        <w:rPr>
          <w:rFonts w:hint="cs"/>
          <w:rtl/>
        </w:rPr>
        <w:lastRenderedPageBreak/>
        <w:t>______________________________________________________________________</w:t>
      </w:r>
    </w:p>
    <w:p w:rsidR="00655F97" w:rsidRDefault="00655F97">
      <w:pPr>
        <w:rPr>
          <w:rtl/>
        </w:rPr>
      </w:pPr>
    </w:p>
    <w:p w:rsidR="00655F97" w:rsidRDefault="00655F97">
      <w:pPr>
        <w:rPr>
          <w:sz w:val="24"/>
          <w:szCs w:val="24"/>
          <w:rtl/>
        </w:rPr>
      </w:pPr>
      <w:r w:rsidRPr="00655F97">
        <w:rPr>
          <w:rFonts w:hint="cs"/>
          <w:sz w:val="24"/>
          <w:szCs w:val="24"/>
          <w:rtl/>
        </w:rPr>
        <w:t xml:space="preserve">4. מה ההבדל בין </w:t>
      </w:r>
      <w:r w:rsidRPr="00655F97">
        <w:rPr>
          <w:rFonts w:hint="cs"/>
          <w:b/>
          <w:bCs/>
          <w:sz w:val="24"/>
          <w:szCs w:val="24"/>
          <w:rtl/>
        </w:rPr>
        <w:t>שירת דבורה ומרים</w:t>
      </w:r>
      <w:r w:rsidRPr="00655F97">
        <w:rPr>
          <w:rFonts w:hint="cs"/>
          <w:sz w:val="24"/>
          <w:szCs w:val="24"/>
          <w:rtl/>
        </w:rPr>
        <w:t xml:space="preserve"> לבין </w:t>
      </w:r>
      <w:r w:rsidRPr="00655F97">
        <w:rPr>
          <w:rFonts w:hint="cs"/>
          <w:b/>
          <w:bCs/>
          <w:sz w:val="24"/>
          <w:szCs w:val="24"/>
          <w:rtl/>
        </w:rPr>
        <w:t>שירת בת יפתח והנשים</w:t>
      </w:r>
      <w:r w:rsidRPr="00655F97">
        <w:rPr>
          <w:rFonts w:hint="cs"/>
          <w:sz w:val="24"/>
          <w:szCs w:val="24"/>
          <w:rtl/>
        </w:rPr>
        <w:t xml:space="preserve"> ששרו לשאול ודוד?</w:t>
      </w:r>
    </w:p>
    <w:p w:rsidR="00655F97" w:rsidRDefault="00655F97">
      <w:pPr>
        <w:rPr>
          <w:sz w:val="24"/>
          <w:szCs w:val="24"/>
          <w:rtl/>
        </w:rPr>
      </w:pPr>
      <w:r>
        <w:rPr>
          <w:rFonts w:hint="cs"/>
          <w:sz w:val="24"/>
          <w:szCs w:val="24"/>
          <w:rtl/>
        </w:rPr>
        <w:t>_________________________________________________________________</w:t>
      </w:r>
    </w:p>
    <w:p w:rsidR="00655F97" w:rsidRPr="00655F97" w:rsidRDefault="00655F97">
      <w:pPr>
        <w:rPr>
          <w:sz w:val="24"/>
          <w:szCs w:val="24"/>
          <w:rtl/>
        </w:rPr>
      </w:pPr>
      <w:r>
        <w:rPr>
          <w:rFonts w:hint="cs"/>
          <w:sz w:val="24"/>
          <w:szCs w:val="24"/>
          <w:rtl/>
        </w:rPr>
        <w:t>_________________________________________________________________</w:t>
      </w:r>
    </w:p>
    <w:p w:rsidR="00655F97" w:rsidRDefault="00655F97">
      <w:pPr>
        <w:rPr>
          <w:b/>
          <w:bCs/>
          <w:i/>
          <w:iCs/>
          <w:sz w:val="24"/>
          <w:szCs w:val="24"/>
          <w:u w:val="single"/>
          <w:rtl/>
        </w:rPr>
      </w:pPr>
    </w:p>
    <w:p w:rsidR="00655F97" w:rsidRPr="00655F97" w:rsidRDefault="00655F97">
      <w:pPr>
        <w:rPr>
          <w:b/>
          <w:bCs/>
          <w:i/>
          <w:iCs/>
          <w:sz w:val="24"/>
          <w:szCs w:val="24"/>
          <w:u w:val="single"/>
          <w:rtl/>
        </w:rPr>
      </w:pPr>
      <w:r w:rsidRPr="00655F97">
        <w:rPr>
          <w:rFonts w:hint="cs"/>
          <w:b/>
          <w:bCs/>
          <w:i/>
          <w:iCs/>
          <w:sz w:val="24"/>
          <w:szCs w:val="24"/>
          <w:u w:val="single"/>
          <w:rtl/>
        </w:rPr>
        <w:t>באיזה הקשר נאמרו הפרטים הבאים ( בחר 7 מתוך 10 )</w:t>
      </w:r>
    </w:p>
    <w:p w:rsidR="00655F97" w:rsidRPr="00655F97" w:rsidRDefault="00655F97" w:rsidP="00655F97">
      <w:pPr>
        <w:spacing w:line="480" w:lineRule="auto"/>
        <w:rPr>
          <w:sz w:val="24"/>
          <w:szCs w:val="24"/>
          <w:rtl/>
        </w:rPr>
      </w:pPr>
      <w:r w:rsidRPr="00655F97">
        <w:rPr>
          <w:rFonts w:hint="cs"/>
          <w:sz w:val="24"/>
          <w:szCs w:val="24"/>
          <w:rtl/>
        </w:rPr>
        <w:t>יתד __________________________________</w:t>
      </w:r>
    </w:p>
    <w:p w:rsidR="00655F97" w:rsidRPr="00655F97" w:rsidRDefault="00655F97" w:rsidP="00655F97">
      <w:pPr>
        <w:spacing w:line="480" w:lineRule="auto"/>
        <w:rPr>
          <w:sz w:val="24"/>
          <w:szCs w:val="24"/>
          <w:rtl/>
        </w:rPr>
      </w:pPr>
      <w:r w:rsidRPr="00655F97">
        <w:rPr>
          <w:rFonts w:hint="cs"/>
          <w:sz w:val="24"/>
          <w:szCs w:val="24"/>
          <w:rtl/>
        </w:rPr>
        <w:t>חלב __________________________________</w:t>
      </w:r>
    </w:p>
    <w:p w:rsidR="00655F97" w:rsidRPr="00655F97" w:rsidRDefault="00655F97" w:rsidP="00655F97">
      <w:pPr>
        <w:spacing w:line="480" w:lineRule="auto"/>
        <w:rPr>
          <w:sz w:val="24"/>
          <w:szCs w:val="24"/>
          <w:rtl/>
        </w:rPr>
      </w:pPr>
      <w:r w:rsidRPr="00655F97">
        <w:rPr>
          <w:rFonts w:hint="cs"/>
          <w:sz w:val="24"/>
          <w:szCs w:val="24"/>
          <w:rtl/>
        </w:rPr>
        <w:t>הר תבור _______________________________</w:t>
      </w:r>
    </w:p>
    <w:p w:rsidR="00655F97" w:rsidRPr="00655F97" w:rsidRDefault="00655F97" w:rsidP="00655F97">
      <w:pPr>
        <w:spacing w:line="480" w:lineRule="auto"/>
        <w:rPr>
          <w:sz w:val="24"/>
          <w:szCs w:val="24"/>
          <w:rtl/>
        </w:rPr>
      </w:pPr>
      <w:r w:rsidRPr="00655F97">
        <w:rPr>
          <w:rFonts w:hint="cs"/>
          <w:sz w:val="24"/>
          <w:szCs w:val="24"/>
          <w:rtl/>
        </w:rPr>
        <w:t>יששכר, זבולון, נפתלי _______________________________</w:t>
      </w:r>
    </w:p>
    <w:p w:rsidR="00655F97" w:rsidRPr="00655F97" w:rsidRDefault="00655F97" w:rsidP="00655F97">
      <w:pPr>
        <w:spacing w:line="480" w:lineRule="auto"/>
        <w:rPr>
          <w:sz w:val="24"/>
          <w:szCs w:val="24"/>
          <w:rtl/>
        </w:rPr>
      </w:pPr>
      <w:r w:rsidRPr="00655F97">
        <w:rPr>
          <w:rFonts w:hint="cs"/>
          <w:sz w:val="24"/>
          <w:szCs w:val="24"/>
          <w:rtl/>
        </w:rPr>
        <w:t>דן, ראובן _________________________________________</w:t>
      </w:r>
    </w:p>
    <w:p w:rsidR="00655F97" w:rsidRPr="00655F97" w:rsidRDefault="00655F97" w:rsidP="00655F97">
      <w:pPr>
        <w:spacing w:line="480" w:lineRule="auto"/>
        <w:rPr>
          <w:sz w:val="24"/>
          <w:szCs w:val="24"/>
          <w:rtl/>
        </w:rPr>
      </w:pPr>
      <w:r w:rsidRPr="00655F97">
        <w:rPr>
          <w:rFonts w:hint="cs"/>
          <w:sz w:val="24"/>
          <w:szCs w:val="24"/>
          <w:rtl/>
        </w:rPr>
        <w:t>900 ____________________________________________</w:t>
      </w:r>
    </w:p>
    <w:p w:rsidR="00655F97" w:rsidRPr="00655F97" w:rsidRDefault="00655F97" w:rsidP="00655F97">
      <w:pPr>
        <w:spacing w:line="480" w:lineRule="auto"/>
        <w:rPr>
          <w:sz w:val="24"/>
          <w:szCs w:val="24"/>
          <w:rtl/>
        </w:rPr>
      </w:pPr>
      <w:r w:rsidRPr="00655F97">
        <w:rPr>
          <w:rFonts w:hint="cs"/>
          <w:sz w:val="24"/>
          <w:szCs w:val="24"/>
          <w:rtl/>
        </w:rPr>
        <w:t>40 _____________________________________________</w:t>
      </w:r>
    </w:p>
    <w:p w:rsidR="00655F97" w:rsidRPr="00655F97" w:rsidRDefault="00655F97" w:rsidP="00655F97">
      <w:pPr>
        <w:spacing w:line="480" w:lineRule="auto"/>
        <w:rPr>
          <w:sz w:val="24"/>
          <w:szCs w:val="24"/>
          <w:rtl/>
        </w:rPr>
      </w:pPr>
      <w:r w:rsidRPr="00655F97">
        <w:rPr>
          <w:rFonts w:hint="cs"/>
          <w:sz w:val="24"/>
          <w:szCs w:val="24"/>
          <w:rtl/>
        </w:rPr>
        <w:t>אם סיסרא _________________________________________</w:t>
      </w:r>
    </w:p>
    <w:p w:rsidR="00655F97" w:rsidRPr="00655F97" w:rsidRDefault="00655F97" w:rsidP="00655F97">
      <w:pPr>
        <w:spacing w:line="480" w:lineRule="auto"/>
        <w:rPr>
          <w:sz w:val="24"/>
          <w:szCs w:val="24"/>
          <w:rtl/>
        </w:rPr>
      </w:pPr>
      <w:r w:rsidRPr="00655F97">
        <w:rPr>
          <w:rFonts w:hint="cs"/>
          <w:sz w:val="24"/>
          <w:szCs w:val="24"/>
          <w:rtl/>
        </w:rPr>
        <w:t>חלון _____________________________________________</w:t>
      </w:r>
    </w:p>
    <w:p w:rsidR="00655F97" w:rsidRPr="00655F97" w:rsidRDefault="00655F97" w:rsidP="00655F97">
      <w:pPr>
        <w:spacing w:line="480" w:lineRule="auto"/>
        <w:rPr>
          <w:sz w:val="24"/>
          <w:szCs w:val="24"/>
        </w:rPr>
      </w:pPr>
      <w:r w:rsidRPr="00655F97">
        <w:rPr>
          <w:rFonts w:hint="cs"/>
          <w:sz w:val="24"/>
          <w:szCs w:val="24"/>
          <w:rtl/>
        </w:rPr>
        <w:t>נחל קישון ___________________________________________</w:t>
      </w:r>
    </w:p>
    <w:sectPr w:rsidR="00655F97" w:rsidRPr="00655F97" w:rsidSect="00655F97">
      <w:headerReference w:type="even" r:id="rId11"/>
      <w:headerReference w:type="default" r:id="rId12"/>
      <w:footerReference w:type="even" r:id="rId13"/>
      <w:footerReference w:type="default" r:id="rId14"/>
      <w:headerReference w:type="first" r:id="rId15"/>
      <w:footerReference w:type="first" r:id="rId16"/>
      <w:pgSz w:w="11906" w:h="16838"/>
      <w:pgMar w:top="1440" w:right="1416" w:bottom="284"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E67" w:rsidRDefault="00964E67" w:rsidP="001F2553">
      <w:pPr>
        <w:spacing w:after="0" w:line="240" w:lineRule="auto"/>
      </w:pPr>
      <w:r>
        <w:separator/>
      </w:r>
    </w:p>
  </w:endnote>
  <w:endnote w:type="continuationSeparator" w:id="1">
    <w:p w:rsidR="00964E67" w:rsidRDefault="00964E67" w:rsidP="001F2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CE4" w:rsidRDefault="009F5CE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CE4" w:rsidRDefault="009F5CE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CE4" w:rsidRDefault="009F5CE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E67" w:rsidRDefault="00964E67" w:rsidP="001F2553">
      <w:pPr>
        <w:spacing w:after="0" w:line="240" w:lineRule="auto"/>
      </w:pPr>
      <w:r>
        <w:separator/>
      </w:r>
    </w:p>
  </w:footnote>
  <w:footnote w:type="continuationSeparator" w:id="1">
    <w:p w:rsidR="00964E67" w:rsidRDefault="00964E67" w:rsidP="001F25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CE4" w:rsidRDefault="009F5CE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553" w:rsidRDefault="009F5CE4">
    <w:pPr>
      <w:pStyle w:val="a5"/>
      <w:rPr>
        <w:rtl/>
      </w:rPr>
    </w:pPr>
    <w:r>
      <w:rPr>
        <w:rFonts w:hint="cs"/>
        <w:noProof/>
        <w:rtl/>
      </w:rPr>
      <w:pict>
        <v:shapetype id="_x0000_t202" coordsize="21600,21600" o:spt="202" path="m,l,21600r21600,l21600,xe">
          <v:stroke joinstyle="miter"/>
          <v:path gradientshapeok="t" o:connecttype="rect"/>
        </v:shapetype>
        <v:shape id="_x0000_s2049" type="#_x0000_t202" style="position:absolute;left:0;text-align:left;margin-left:-54pt;margin-top:-22.8pt;width:117pt;height:52.2pt;z-index:251658240" stroked="f">
          <v:textbox>
            <w:txbxContent>
              <w:p w:rsidR="009F5CE4" w:rsidRPr="00DA21DA" w:rsidRDefault="009F5CE4" w:rsidP="009F5CE4">
                <w:pPr>
                  <w:rPr>
                    <w:rFonts w:hint="cs"/>
                    <w:sz w:val="16"/>
                    <w:szCs w:val="16"/>
                    <w:rtl/>
                  </w:rPr>
                </w:pPr>
                <w:r w:rsidRPr="00DA21DA">
                  <w:rPr>
                    <w:rFonts w:hint="cs"/>
                    <w:sz w:val="16"/>
                    <w:szCs w:val="16"/>
                    <w:rtl/>
                  </w:rPr>
                  <w:t>מחבר- חנן באואר</w:t>
                </w:r>
              </w:p>
              <w:p w:rsidR="009F5CE4" w:rsidRPr="00DA21DA" w:rsidRDefault="009F5CE4" w:rsidP="009F5CE4">
                <w:pPr>
                  <w:rPr>
                    <w:rFonts w:hint="cs"/>
                    <w:sz w:val="16"/>
                    <w:szCs w:val="16"/>
                    <w:rtl/>
                  </w:rPr>
                </w:pPr>
                <w:r>
                  <w:rPr>
                    <w:rFonts w:hint="cs"/>
                    <w:sz w:val="16"/>
                    <w:szCs w:val="16"/>
                    <w:rtl/>
                  </w:rPr>
                  <w:t>נושא- מבחן שופטים ד-ה</w:t>
                </w:r>
              </w:p>
              <w:p w:rsidR="009F5CE4" w:rsidRPr="00DA21DA" w:rsidRDefault="009F5CE4" w:rsidP="009F5CE4">
                <w:pPr>
                  <w:rPr>
                    <w:sz w:val="16"/>
                    <w:szCs w:val="16"/>
                  </w:rPr>
                </w:pPr>
                <w:r w:rsidRPr="00DA21DA">
                  <w:rPr>
                    <w:rFonts w:hint="cs"/>
                    <w:sz w:val="16"/>
                    <w:szCs w:val="16"/>
                    <w:rtl/>
                  </w:rPr>
                  <w:t>כיתות ו-ח</w:t>
                </w:r>
              </w:p>
            </w:txbxContent>
          </v:textbox>
          <w10:wrap anchorx="page"/>
        </v:shape>
      </w:pict>
    </w:r>
    <w:r w:rsidR="001F2553">
      <w:rPr>
        <w:rFonts w:hint="cs"/>
        <w:rtl/>
      </w:rPr>
      <w:t>בס"ד</w:t>
    </w:r>
  </w:p>
  <w:p w:rsidR="001F2553" w:rsidRDefault="001F2553">
    <w:pPr>
      <w:pStyle w:val="a5"/>
    </w:pPr>
    <w:r>
      <w:rPr>
        <w:rFonts w:hint="cs"/>
        <w:rtl/>
      </w:rPr>
      <w:t>תאריך עברי __________  תאריך לועזי ___________</w:t>
    </w:r>
    <w:r>
      <w:rPr>
        <w:rFonts w:hint="cs"/>
        <w:rtl/>
      </w:rPr>
      <w:tab/>
      <w:t>שם_________</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CE4" w:rsidRDefault="009F5CE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506AB9"/>
    <w:multiLevelType w:val="multilevel"/>
    <w:tmpl w:val="16528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3074"/>
    <o:shapelayout v:ext="edit">
      <o:idmap v:ext="edit" data="2"/>
    </o:shapelayout>
  </w:hdrShapeDefaults>
  <w:footnotePr>
    <w:footnote w:id="0"/>
    <w:footnote w:id="1"/>
  </w:footnotePr>
  <w:endnotePr>
    <w:endnote w:id="0"/>
    <w:endnote w:id="1"/>
  </w:endnotePr>
  <w:compat/>
  <w:rsids>
    <w:rsidRoot w:val="001F2553"/>
    <w:rsid w:val="001A6325"/>
    <w:rsid w:val="001F2553"/>
    <w:rsid w:val="00655F97"/>
    <w:rsid w:val="006656A2"/>
    <w:rsid w:val="00964E67"/>
    <w:rsid w:val="009F5CE4"/>
    <w:rsid w:val="00D278DB"/>
    <w:rsid w:val="00DB1C4B"/>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8D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headerfooterauthor">
    <w:name w:val="art_header_footer_author"/>
    <w:basedOn w:val="a0"/>
    <w:rsid w:val="001F2553"/>
  </w:style>
  <w:style w:type="paragraph" w:styleId="NormalWeb">
    <w:name w:val="Normal (Web)"/>
    <w:basedOn w:val="a"/>
    <w:uiPriority w:val="99"/>
    <w:semiHidden/>
    <w:unhideWhenUsed/>
    <w:rsid w:val="001F255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videocredits">
    <w:name w:val="art_video_credits"/>
    <w:basedOn w:val="a"/>
    <w:rsid w:val="001F255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1F2553"/>
    <w:rPr>
      <w:color w:val="0000FF"/>
      <w:u w:val="single"/>
    </w:rPr>
  </w:style>
  <w:style w:type="character" w:customStyle="1" w:styleId="ob-unit">
    <w:name w:val="ob-unit"/>
    <w:basedOn w:val="a0"/>
    <w:rsid w:val="001F2553"/>
  </w:style>
  <w:style w:type="character" w:customStyle="1" w:styleId="ob-rec-label">
    <w:name w:val="ob-rec-label"/>
    <w:basedOn w:val="a0"/>
    <w:rsid w:val="001F2553"/>
  </w:style>
  <w:style w:type="character" w:customStyle="1" w:styleId="apple-converted-space">
    <w:name w:val="apple-converted-space"/>
    <w:basedOn w:val="a0"/>
    <w:rsid w:val="001F2553"/>
  </w:style>
  <w:style w:type="paragraph" w:styleId="a3">
    <w:name w:val="Balloon Text"/>
    <w:basedOn w:val="a"/>
    <w:link w:val="a4"/>
    <w:uiPriority w:val="99"/>
    <w:semiHidden/>
    <w:unhideWhenUsed/>
    <w:rsid w:val="001F255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1F2553"/>
    <w:rPr>
      <w:rFonts w:ascii="Tahoma" w:hAnsi="Tahoma" w:cs="Tahoma"/>
      <w:sz w:val="16"/>
      <w:szCs w:val="16"/>
    </w:rPr>
  </w:style>
  <w:style w:type="paragraph" w:styleId="a5">
    <w:name w:val="header"/>
    <w:basedOn w:val="a"/>
    <w:link w:val="a6"/>
    <w:uiPriority w:val="99"/>
    <w:semiHidden/>
    <w:unhideWhenUsed/>
    <w:rsid w:val="001F2553"/>
    <w:pPr>
      <w:tabs>
        <w:tab w:val="center" w:pos="4153"/>
        <w:tab w:val="right" w:pos="8306"/>
      </w:tabs>
      <w:spacing w:after="0" w:line="240" w:lineRule="auto"/>
    </w:pPr>
  </w:style>
  <w:style w:type="character" w:customStyle="1" w:styleId="a6">
    <w:name w:val="כותרת עליונה תו"/>
    <w:basedOn w:val="a0"/>
    <w:link w:val="a5"/>
    <w:uiPriority w:val="99"/>
    <w:semiHidden/>
    <w:rsid w:val="001F2553"/>
  </w:style>
  <w:style w:type="paragraph" w:styleId="a7">
    <w:name w:val="footer"/>
    <w:basedOn w:val="a"/>
    <w:link w:val="a8"/>
    <w:uiPriority w:val="99"/>
    <w:semiHidden/>
    <w:unhideWhenUsed/>
    <w:rsid w:val="001F2553"/>
    <w:pPr>
      <w:tabs>
        <w:tab w:val="center" w:pos="4153"/>
        <w:tab w:val="right" w:pos="8306"/>
      </w:tabs>
      <w:spacing w:after="0" w:line="240" w:lineRule="auto"/>
    </w:pPr>
  </w:style>
  <w:style w:type="character" w:customStyle="1" w:styleId="a8">
    <w:name w:val="כותרת תחתונה תו"/>
    <w:basedOn w:val="a0"/>
    <w:link w:val="a7"/>
    <w:uiPriority w:val="99"/>
    <w:semiHidden/>
    <w:rsid w:val="001F2553"/>
  </w:style>
</w:styles>
</file>

<file path=word/webSettings.xml><?xml version="1.0" encoding="utf-8"?>
<w:webSettings xmlns:r="http://schemas.openxmlformats.org/officeDocument/2006/relationships" xmlns:w="http://schemas.openxmlformats.org/wordprocessingml/2006/main">
  <w:divs>
    <w:div w:id="1150557386">
      <w:bodyDiv w:val="1"/>
      <w:marLeft w:val="0"/>
      <w:marRight w:val="0"/>
      <w:marTop w:val="0"/>
      <w:marBottom w:val="0"/>
      <w:divBdr>
        <w:top w:val="none" w:sz="0" w:space="0" w:color="auto"/>
        <w:left w:val="none" w:sz="0" w:space="0" w:color="auto"/>
        <w:bottom w:val="none" w:sz="0" w:space="0" w:color="auto"/>
        <w:right w:val="none" w:sz="0" w:space="0" w:color="auto"/>
      </w:divBdr>
      <w:divsChild>
        <w:div w:id="1011221730">
          <w:marLeft w:val="0"/>
          <w:marRight w:val="0"/>
          <w:marTop w:val="0"/>
          <w:marBottom w:val="0"/>
          <w:divBdr>
            <w:top w:val="none" w:sz="0" w:space="0" w:color="auto"/>
            <w:left w:val="none" w:sz="0" w:space="0" w:color="auto"/>
            <w:bottom w:val="none" w:sz="0" w:space="0" w:color="auto"/>
            <w:right w:val="none" w:sz="0" w:space="0" w:color="auto"/>
          </w:divBdr>
          <w:divsChild>
            <w:div w:id="554397254">
              <w:marLeft w:val="0"/>
              <w:marRight w:val="0"/>
              <w:marTop w:val="234"/>
              <w:marBottom w:val="0"/>
              <w:divBdr>
                <w:top w:val="none" w:sz="0" w:space="0" w:color="auto"/>
                <w:left w:val="none" w:sz="0" w:space="0" w:color="auto"/>
                <w:bottom w:val="none" w:sz="0" w:space="0" w:color="auto"/>
                <w:right w:val="none" w:sz="0" w:space="0" w:color="auto"/>
              </w:divBdr>
            </w:div>
            <w:div w:id="565603317">
              <w:marLeft w:val="0"/>
              <w:marRight w:val="0"/>
              <w:marTop w:val="0"/>
              <w:marBottom w:val="0"/>
              <w:divBdr>
                <w:top w:val="none" w:sz="0" w:space="0" w:color="auto"/>
                <w:left w:val="none" w:sz="0" w:space="0" w:color="auto"/>
                <w:bottom w:val="none" w:sz="0" w:space="0" w:color="auto"/>
                <w:right w:val="none" w:sz="0" w:space="0" w:color="auto"/>
              </w:divBdr>
            </w:div>
          </w:divsChild>
        </w:div>
        <w:div w:id="1386492693">
          <w:marLeft w:val="0"/>
          <w:marRight w:val="0"/>
          <w:marTop w:val="0"/>
          <w:marBottom w:val="0"/>
          <w:divBdr>
            <w:top w:val="none" w:sz="0" w:space="0" w:color="auto"/>
            <w:left w:val="none" w:sz="0" w:space="0" w:color="auto"/>
            <w:bottom w:val="none" w:sz="0" w:space="0" w:color="auto"/>
            <w:right w:val="none" w:sz="0" w:space="0" w:color="auto"/>
          </w:divBdr>
          <w:divsChild>
            <w:div w:id="328602027">
              <w:marLeft w:val="0"/>
              <w:marRight w:val="0"/>
              <w:marTop w:val="0"/>
              <w:marBottom w:val="0"/>
              <w:divBdr>
                <w:top w:val="none" w:sz="0" w:space="0" w:color="auto"/>
                <w:left w:val="none" w:sz="0" w:space="0" w:color="auto"/>
                <w:bottom w:val="none" w:sz="0" w:space="0" w:color="auto"/>
                <w:right w:val="none" w:sz="0" w:space="0" w:color="auto"/>
              </w:divBdr>
              <w:divsChild>
                <w:div w:id="1630938270">
                  <w:marLeft w:val="0"/>
                  <w:marRight w:val="0"/>
                  <w:marTop w:val="0"/>
                  <w:marBottom w:val="0"/>
                  <w:divBdr>
                    <w:top w:val="none" w:sz="0" w:space="0" w:color="auto"/>
                    <w:left w:val="none" w:sz="0" w:space="0" w:color="auto"/>
                    <w:bottom w:val="none" w:sz="0" w:space="0" w:color="auto"/>
                    <w:right w:val="none" w:sz="0" w:space="0" w:color="auto"/>
                  </w:divBdr>
                  <w:divsChild>
                    <w:div w:id="1399937737">
                      <w:marLeft w:val="0"/>
                      <w:marRight w:val="0"/>
                      <w:marTop w:val="0"/>
                      <w:marBottom w:val="0"/>
                      <w:divBdr>
                        <w:top w:val="none" w:sz="0" w:space="0" w:color="auto"/>
                        <w:left w:val="none" w:sz="0" w:space="0" w:color="auto"/>
                        <w:bottom w:val="none" w:sz="0" w:space="0" w:color="auto"/>
                        <w:right w:val="none" w:sz="0" w:space="0" w:color="auto"/>
                      </w:divBdr>
                      <w:divsChild>
                        <w:div w:id="2090543276">
                          <w:marLeft w:val="0"/>
                          <w:marRight w:val="0"/>
                          <w:marTop w:val="0"/>
                          <w:marBottom w:val="0"/>
                          <w:divBdr>
                            <w:top w:val="none" w:sz="0" w:space="0" w:color="auto"/>
                            <w:left w:val="none" w:sz="0" w:space="0" w:color="auto"/>
                            <w:bottom w:val="none" w:sz="0" w:space="0" w:color="auto"/>
                            <w:right w:val="none" w:sz="0" w:space="0" w:color="auto"/>
                          </w:divBdr>
                          <w:divsChild>
                            <w:div w:id="952976052">
                              <w:marLeft w:val="0"/>
                              <w:marRight w:val="0"/>
                              <w:marTop w:val="0"/>
                              <w:marBottom w:val="0"/>
                              <w:divBdr>
                                <w:top w:val="none" w:sz="0" w:space="0" w:color="auto"/>
                                <w:left w:val="none" w:sz="0" w:space="0" w:color="auto"/>
                                <w:bottom w:val="none" w:sz="0" w:space="0" w:color="auto"/>
                                <w:right w:val="none" w:sz="0" w:space="0" w:color="auto"/>
                              </w:divBdr>
                              <w:divsChild>
                                <w:div w:id="1204443728">
                                  <w:marLeft w:val="0"/>
                                  <w:marRight w:val="0"/>
                                  <w:marTop w:val="0"/>
                                  <w:marBottom w:val="0"/>
                                  <w:divBdr>
                                    <w:top w:val="none" w:sz="0" w:space="0" w:color="auto"/>
                                    <w:left w:val="none" w:sz="0" w:space="0" w:color="auto"/>
                                    <w:bottom w:val="none" w:sz="0" w:space="0" w:color="auto"/>
                                    <w:right w:val="none" w:sz="0" w:space="0" w:color="auto"/>
                                  </w:divBdr>
                                </w:div>
                                <w:div w:id="1328896688">
                                  <w:marLeft w:val="0"/>
                                  <w:marRight w:val="0"/>
                                  <w:marTop w:val="0"/>
                                  <w:marBottom w:val="0"/>
                                  <w:divBdr>
                                    <w:top w:val="none" w:sz="0" w:space="4" w:color="auto"/>
                                    <w:left w:val="none" w:sz="0" w:space="8" w:color="auto"/>
                                    <w:bottom w:val="single" w:sz="6" w:space="0" w:color="E5E5E5"/>
                                    <w:right w:val="none" w:sz="0" w:space="8" w:color="auto"/>
                                  </w:divBdr>
                                </w:div>
                              </w:divsChild>
                            </w:div>
                          </w:divsChild>
                        </w:div>
                      </w:divsChild>
                    </w:div>
                  </w:divsChild>
                </w:div>
                <w:div w:id="1549487026">
                  <w:marLeft w:val="0"/>
                  <w:marRight w:val="0"/>
                  <w:marTop w:val="0"/>
                  <w:marBottom w:val="0"/>
                  <w:divBdr>
                    <w:top w:val="none" w:sz="0" w:space="0" w:color="auto"/>
                    <w:left w:val="none" w:sz="0" w:space="0" w:color="auto"/>
                    <w:bottom w:val="none" w:sz="0" w:space="0" w:color="auto"/>
                    <w:right w:val="none" w:sz="0" w:space="0" w:color="auto"/>
                  </w:divBdr>
                </w:div>
                <w:div w:id="2115711144">
                  <w:marLeft w:val="0"/>
                  <w:marRight w:val="0"/>
                  <w:marTop w:val="0"/>
                  <w:marBottom w:val="0"/>
                  <w:divBdr>
                    <w:top w:val="none" w:sz="0" w:space="0" w:color="auto"/>
                    <w:left w:val="none" w:sz="0" w:space="0" w:color="auto"/>
                    <w:bottom w:val="none" w:sz="0" w:space="0" w:color="auto"/>
                    <w:right w:val="none" w:sz="0" w:space="0" w:color="auto"/>
                  </w:divBdr>
                </w:div>
                <w:div w:id="719742497">
                  <w:marLeft w:val="0"/>
                  <w:marRight w:val="0"/>
                  <w:marTop w:val="0"/>
                  <w:marBottom w:val="0"/>
                  <w:divBdr>
                    <w:top w:val="none" w:sz="0" w:space="0" w:color="auto"/>
                    <w:left w:val="none" w:sz="0" w:space="0" w:color="auto"/>
                    <w:bottom w:val="none" w:sz="0" w:space="0" w:color="auto"/>
                    <w:right w:val="none" w:sz="0" w:space="0" w:color="auto"/>
                  </w:divBdr>
                </w:div>
                <w:div w:id="813106449">
                  <w:marLeft w:val="0"/>
                  <w:marRight w:val="0"/>
                  <w:marTop w:val="0"/>
                  <w:marBottom w:val="0"/>
                  <w:divBdr>
                    <w:top w:val="none" w:sz="0" w:space="0" w:color="auto"/>
                    <w:left w:val="none" w:sz="0" w:space="0" w:color="auto"/>
                    <w:bottom w:val="none" w:sz="0" w:space="0" w:color="auto"/>
                    <w:right w:val="none" w:sz="0" w:space="0" w:color="auto"/>
                  </w:divBdr>
                </w:div>
                <w:div w:id="1453016403">
                  <w:marLeft w:val="0"/>
                  <w:marRight w:val="0"/>
                  <w:marTop w:val="0"/>
                  <w:marBottom w:val="0"/>
                  <w:divBdr>
                    <w:top w:val="none" w:sz="0" w:space="0" w:color="auto"/>
                    <w:left w:val="none" w:sz="0" w:space="0" w:color="auto"/>
                    <w:bottom w:val="none" w:sz="0" w:space="0" w:color="auto"/>
                    <w:right w:val="none" w:sz="0" w:space="0" w:color="auto"/>
                  </w:divBdr>
                </w:div>
                <w:div w:id="47738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1966</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באואר</dc:creator>
  <cp:lastModifiedBy>יעל וחנן</cp:lastModifiedBy>
  <cp:revision>2</cp:revision>
  <cp:lastPrinted>2016-11-13T07:18:00Z</cp:lastPrinted>
  <dcterms:created xsi:type="dcterms:W3CDTF">2017-07-05T10:04:00Z</dcterms:created>
  <dcterms:modified xsi:type="dcterms:W3CDTF">2017-07-05T10:04:00Z</dcterms:modified>
</cp:coreProperties>
</file>