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1" w:rsidRPr="00484BC2" w:rsidRDefault="002A79A6" w:rsidP="0012690D">
      <w:pPr>
        <w:rPr>
          <w:color w:val="000000" w:themeColor="text1"/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0" layoutInCell="1" allowOverlap="1" wp14:anchorId="138EC6FF" wp14:editId="6774D15E">
            <wp:simplePos x="0" y="0"/>
            <wp:positionH relativeFrom="column">
              <wp:posOffset>3781425</wp:posOffset>
            </wp:positionH>
            <wp:positionV relativeFrom="paragraph">
              <wp:posOffset>-785495</wp:posOffset>
            </wp:positionV>
            <wp:extent cx="1495425" cy="1590675"/>
            <wp:effectExtent l="0" t="0" r="9525" b="9525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F3E">
        <w:rPr>
          <w:noProof/>
          <w:rtl/>
        </w:rPr>
        <w:drawing>
          <wp:anchor distT="0" distB="0" distL="114300" distR="114300" simplePos="0" relativeHeight="251656192" behindDoc="1" locked="0" layoutInCell="1" allowOverlap="1" wp14:anchorId="0D2A32F6" wp14:editId="26F1BB25">
            <wp:simplePos x="0" y="0"/>
            <wp:positionH relativeFrom="column">
              <wp:posOffset>-457200</wp:posOffset>
            </wp:positionH>
            <wp:positionV relativeFrom="paragraph">
              <wp:posOffset>-471170</wp:posOffset>
            </wp:positionV>
            <wp:extent cx="5095875" cy="1571625"/>
            <wp:effectExtent l="19050" t="0" r="9525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C5C">
        <w:rPr>
          <w:rFonts w:hint="cs"/>
          <w:rtl/>
        </w:rPr>
        <w:t>בס"ד</w:t>
      </w:r>
    </w:p>
    <w:p w:rsidR="00125C5C" w:rsidRPr="00484BC2" w:rsidRDefault="00125C5C">
      <w:pPr>
        <w:rPr>
          <w:color w:val="000000" w:themeColor="text1"/>
          <w:rtl/>
        </w:rPr>
      </w:pPr>
    </w:p>
    <w:p w:rsidR="00797194" w:rsidRDefault="008A521A" w:rsidP="00A32531">
      <w:pPr>
        <w:rPr>
          <w:b/>
          <w:bCs/>
          <w:color w:val="000000" w:themeColor="text1"/>
          <w:sz w:val="24"/>
          <w:szCs w:val="24"/>
          <w:u w:val="single"/>
          <w:rtl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48961A2" wp14:editId="157349EA">
            <wp:simplePos x="0" y="0"/>
            <wp:positionH relativeFrom="column">
              <wp:posOffset>4994275</wp:posOffset>
            </wp:positionH>
            <wp:positionV relativeFrom="paragraph">
              <wp:posOffset>181610</wp:posOffset>
            </wp:positionV>
            <wp:extent cx="538956" cy="923925"/>
            <wp:effectExtent l="0" t="0" r="0" b="0"/>
            <wp:wrapNone/>
            <wp:docPr id="3" name="תמונה 3" descr="הלכות אתרוג [ עריכת קוד מקור | עריכה ]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הלכות אתרוג [ עריכת קוד מקור | עריכה ]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38" cy="92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F31" w:rsidRPr="00F66F3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</w:t>
      </w:r>
    </w:p>
    <w:p w:rsidR="00125C5C" w:rsidRPr="00484BC2" w:rsidRDefault="00125C5C" w:rsidP="006A4890">
      <w:pPr>
        <w:ind w:left="720" w:firstLine="720"/>
        <w:rPr>
          <w:b/>
          <w:bCs/>
          <w:color w:val="000000" w:themeColor="text1"/>
          <w:u w:val="single"/>
          <w:rtl/>
        </w:rPr>
      </w:pPr>
      <w:r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לימוד </w:t>
      </w:r>
      <w:proofErr w:type="spellStart"/>
      <w:r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בחברותות</w:t>
      </w:r>
      <w:proofErr w:type="spellEnd"/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1921CB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לולב הגזול</w:t>
      </w:r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A32531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1</w:t>
      </w:r>
      <w:r w:rsidR="006A4890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8</w:t>
      </w:r>
      <w:r w:rsidR="00147DBE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892A8C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גמ'</w:t>
      </w:r>
      <w:r w:rsidR="00F66F31">
        <w:rPr>
          <w:rFonts w:hint="cs"/>
          <w:b/>
          <w:bCs/>
          <w:color w:val="000000" w:themeColor="text1"/>
          <w:u w:val="single"/>
          <w:rtl/>
        </w:rPr>
        <w:t xml:space="preserve"> </w:t>
      </w:r>
      <w:r w:rsidR="00753284">
        <w:rPr>
          <w:rFonts w:hint="cs"/>
          <w:b/>
          <w:bCs/>
          <w:color w:val="000000" w:themeColor="text1"/>
          <w:u w:val="single"/>
          <w:rtl/>
        </w:rPr>
        <w:t>ל"ה:-ל"ו.</w:t>
      </w:r>
    </w:p>
    <w:p w:rsidR="004B0132" w:rsidRDefault="005B71BD" w:rsidP="005B71BD">
      <w:pPr>
        <w:rPr>
          <w:b/>
          <w:bCs/>
          <w:color w:val="000000" w:themeColor="text1"/>
          <w:sz w:val="24"/>
          <w:szCs w:val="24"/>
          <w:rtl/>
        </w:rPr>
      </w:pPr>
      <w:r w:rsidRPr="005B71BD">
        <w:rPr>
          <w:rFonts w:hint="cs"/>
          <w:color w:val="000000" w:themeColor="text1"/>
          <w:rtl/>
        </w:rPr>
        <w:tab/>
      </w:r>
      <w:r w:rsidRPr="005B71BD">
        <w:rPr>
          <w:rFonts w:hint="cs"/>
          <w:color w:val="000000" w:themeColor="text1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71905" w:rsidRPr="00771905">
        <w:rPr>
          <w:rFonts w:hint="cs"/>
          <w:b/>
          <w:bCs/>
          <w:color w:val="000000" w:themeColor="text1"/>
          <w:sz w:val="24"/>
          <w:szCs w:val="24"/>
          <w:rtl/>
        </w:rPr>
        <w:t>שם התלמיד:</w:t>
      </w:r>
      <w:r w:rsidR="00771905">
        <w:rPr>
          <w:rFonts w:hint="cs"/>
          <w:b/>
          <w:bCs/>
          <w:color w:val="000000" w:themeColor="text1"/>
          <w:sz w:val="24"/>
          <w:szCs w:val="24"/>
          <w:rtl/>
        </w:rPr>
        <w:t>_____________</w:t>
      </w:r>
    </w:p>
    <w:p w:rsidR="00753284" w:rsidRDefault="00753284" w:rsidP="006A4890">
      <w:pPr>
        <w:pStyle w:val="a3"/>
        <w:numPr>
          <w:ilvl w:val="0"/>
          <w:numId w:val="6"/>
        </w:numPr>
        <w:rPr>
          <w:rFonts w:hint="cs"/>
          <w:color w:val="000000" w:themeColor="text1"/>
          <w:u w:val="single"/>
        </w:rPr>
      </w:pPr>
      <w:r w:rsidRPr="00292232">
        <w:rPr>
          <w:rFonts w:hint="cs"/>
          <w:color w:val="000000" w:themeColor="text1"/>
          <w:u w:val="single"/>
          <w:rtl/>
        </w:rPr>
        <w:t xml:space="preserve">הגמרא עוסקת </w:t>
      </w:r>
      <w:r w:rsidR="006A4890" w:rsidRPr="00292232">
        <w:rPr>
          <w:rFonts w:hint="cs"/>
          <w:color w:val="000000" w:themeColor="text1"/>
          <w:u w:val="single"/>
          <w:rtl/>
        </w:rPr>
        <w:t>בהמשך פסולי אתרוג לסוגיהם</w:t>
      </w:r>
      <w:r w:rsidRPr="00292232">
        <w:rPr>
          <w:rFonts w:hint="cs"/>
          <w:color w:val="000000" w:themeColor="text1"/>
          <w:u w:val="single"/>
          <w:rtl/>
        </w:rPr>
        <w:t>!</w:t>
      </w:r>
    </w:p>
    <w:p w:rsidR="00292232" w:rsidRPr="00292232" w:rsidRDefault="00292232" w:rsidP="00292232">
      <w:pPr>
        <w:pStyle w:val="a3"/>
        <w:ind w:left="1506"/>
        <w:rPr>
          <w:color w:val="000000" w:themeColor="text1"/>
          <w:u w:val="single"/>
        </w:rPr>
      </w:pPr>
    </w:p>
    <w:p w:rsidR="008A521A" w:rsidRDefault="00854A9D" w:rsidP="00854A9D">
      <w:pPr>
        <w:pStyle w:val="a3"/>
        <w:numPr>
          <w:ilvl w:val="0"/>
          <w:numId w:val="2"/>
        </w:numPr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מהי חזזית</w:t>
      </w:r>
      <w:r w:rsidR="008A521A" w:rsidRPr="008A521A">
        <w:rPr>
          <w:rFonts w:hint="cs"/>
          <w:color w:val="000000" w:themeColor="text1"/>
          <w:rtl/>
        </w:rPr>
        <w:t>?</w:t>
      </w:r>
      <w:r>
        <w:rPr>
          <w:rFonts w:hint="cs"/>
          <w:color w:val="000000" w:themeColor="text1"/>
          <w:rtl/>
        </w:rPr>
        <w:t>(שים לב היכן יש לחפש את התשובה).</w:t>
      </w:r>
      <w:r w:rsidR="008A521A" w:rsidRPr="008A521A">
        <w:rPr>
          <w:rFonts w:hint="cs"/>
          <w:color w:val="000000" w:themeColor="text1"/>
          <w:rtl/>
        </w:rPr>
        <w:t>__________________________.</w:t>
      </w:r>
    </w:p>
    <w:p w:rsidR="00854A9D" w:rsidRDefault="00854A9D" w:rsidP="00854A9D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מה ההבנה הראשונה בדברי רב </w:t>
      </w:r>
      <w:proofErr w:type="spellStart"/>
      <w:r>
        <w:rPr>
          <w:rFonts w:hint="cs"/>
          <w:color w:val="000000" w:themeColor="text1"/>
          <w:rtl/>
        </w:rPr>
        <w:t>חסדא</w:t>
      </w:r>
      <w:proofErr w:type="spellEnd"/>
      <w:r>
        <w:rPr>
          <w:rFonts w:hint="cs"/>
          <w:color w:val="000000" w:themeColor="text1"/>
          <w:rtl/>
        </w:rPr>
        <w:t>?</w:t>
      </w:r>
      <w:r w:rsidR="009E5E48">
        <w:rPr>
          <w:rFonts w:hint="cs"/>
          <w:color w:val="000000" w:themeColor="text1"/>
          <w:rtl/>
        </w:rPr>
        <w:t>_____________________________________</w:t>
      </w:r>
    </w:p>
    <w:p w:rsidR="009E5E48" w:rsidRDefault="009E5E48" w:rsidP="009E5E48">
      <w:pPr>
        <w:pStyle w:val="a3"/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_______________________________________________________________.</w:t>
      </w:r>
    </w:p>
    <w:p w:rsidR="00854A9D" w:rsidRDefault="00854A9D" w:rsidP="00854A9D">
      <w:pPr>
        <w:pStyle w:val="a3"/>
        <w:numPr>
          <w:ilvl w:val="0"/>
          <w:numId w:val="2"/>
        </w:numPr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מדוע דוחה זאת רבא?</w:t>
      </w:r>
      <w:r w:rsidR="009E5E48">
        <w:rPr>
          <w:rFonts w:hint="cs"/>
          <w:color w:val="000000" w:themeColor="text1"/>
          <w:rtl/>
        </w:rPr>
        <w:t>________________________________________________.</w:t>
      </w:r>
    </w:p>
    <w:p w:rsidR="009E5E48" w:rsidRDefault="00854A9D" w:rsidP="009E5E48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מה ההבנה</w:t>
      </w:r>
      <w:r w:rsidR="00843EB2">
        <w:rPr>
          <w:rFonts w:hint="cs"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 xml:space="preserve">למסקנה בדברי רב </w:t>
      </w:r>
      <w:proofErr w:type="spellStart"/>
      <w:r>
        <w:rPr>
          <w:rFonts w:hint="cs"/>
          <w:color w:val="000000" w:themeColor="text1"/>
          <w:rtl/>
        </w:rPr>
        <w:t>חסדא</w:t>
      </w:r>
      <w:proofErr w:type="spellEnd"/>
      <w:r w:rsidR="009E5E48">
        <w:rPr>
          <w:rFonts w:hint="cs"/>
          <w:color w:val="000000" w:themeColor="text1"/>
          <w:rtl/>
        </w:rPr>
        <w:t>?</w:t>
      </w:r>
    </w:p>
    <w:tbl>
      <w:tblPr>
        <w:tblStyle w:val="af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2695"/>
        <w:gridCol w:w="2698"/>
        <w:gridCol w:w="2703"/>
      </w:tblGrid>
      <w:tr w:rsidR="00B83E29" w:rsidTr="00B83E29">
        <w:tc>
          <w:tcPr>
            <w:tcW w:w="269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B83E29" w:rsidRDefault="00B83E29" w:rsidP="00B83E29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פיזור                         מיקום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במקום אחד</w:t>
            </w:r>
          </w:p>
        </w:tc>
        <w:tc>
          <w:tcPr>
            <w:tcW w:w="2703" w:type="dxa"/>
            <w:shd w:val="clear" w:color="auto" w:fill="D9D9D9" w:themeFill="background1" w:themeFillShade="D9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בשניים או שלוש מקומות</w:t>
            </w:r>
          </w:p>
        </w:tc>
      </w:tr>
      <w:tr w:rsidR="00B83E29" w:rsidTr="00B83E29">
        <w:tc>
          <w:tcPr>
            <w:tcW w:w="2695" w:type="dxa"/>
            <w:shd w:val="clear" w:color="auto" w:fill="BFBFBF" w:themeFill="background1" w:themeFillShade="BF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חזזית על רובו</w:t>
            </w:r>
          </w:p>
        </w:tc>
        <w:tc>
          <w:tcPr>
            <w:tcW w:w="2698" w:type="dxa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2703" w:type="dxa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  <w:tr w:rsidR="00B83E29" w:rsidTr="00B83E29">
        <w:tc>
          <w:tcPr>
            <w:tcW w:w="2695" w:type="dxa"/>
            <w:shd w:val="clear" w:color="auto" w:fill="BFBFBF" w:themeFill="background1" w:themeFillShade="BF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חזזית על מיעוטו</w:t>
            </w:r>
          </w:p>
        </w:tc>
        <w:tc>
          <w:tcPr>
            <w:tcW w:w="2698" w:type="dxa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  <w:tc>
          <w:tcPr>
            <w:tcW w:w="2703" w:type="dxa"/>
          </w:tcPr>
          <w:p w:rsidR="00B83E29" w:rsidRDefault="00B83E29" w:rsidP="009E5E48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</w:tbl>
    <w:p w:rsidR="009E5E48" w:rsidRDefault="009E5E48" w:rsidP="009E5E48">
      <w:pPr>
        <w:pStyle w:val="a3"/>
        <w:ind w:left="426"/>
        <w:rPr>
          <w:rFonts w:hint="cs"/>
          <w:color w:val="000000" w:themeColor="text1"/>
        </w:rPr>
      </w:pPr>
    </w:p>
    <w:p w:rsidR="00854A9D" w:rsidRDefault="00843EB2" w:rsidP="009E5E48">
      <w:pPr>
        <w:pStyle w:val="a3"/>
        <w:numPr>
          <w:ilvl w:val="0"/>
          <w:numId w:val="2"/>
        </w:numPr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"ועל חוטמו ואפילו במשהו"</w:t>
      </w:r>
    </w:p>
    <w:p w:rsidR="00843EB2" w:rsidRDefault="00843EB2" w:rsidP="00FC213E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האם רבא בדבריו לעיל</w:t>
      </w:r>
      <w:r w:rsidR="00FC213E">
        <w:rPr>
          <w:rFonts w:hint="cs"/>
          <w:color w:val="000000" w:themeColor="text1"/>
          <w:rtl/>
        </w:rPr>
        <w:t>,</w:t>
      </w:r>
      <w:r>
        <w:rPr>
          <w:rFonts w:hint="cs"/>
          <w:color w:val="000000" w:themeColor="text1"/>
          <w:rtl/>
        </w:rPr>
        <w:t xml:space="preserve"> בא להקל או להחמיר?</w:t>
      </w:r>
      <w:r w:rsidR="00FC213E">
        <w:rPr>
          <w:rFonts w:hint="cs"/>
          <w:color w:val="000000" w:themeColor="text1"/>
          <w:rtl/>
        </w:rPr>
        <w:t xml:space="preserve"> הסבר____________________________</w:t>
      </w:r>
    </w:p>
    <w:p w:rsidR="00FC213E" w:rsidRDefault="00FC213E" w:rsidP="00FC213E">
      <w:pPr>
        <w:pStyle w:val="a3"/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_______________________________________________________________.</w:t>
      </w:r>
    </w:p>
    <w:p w:rsidR="004A325D" w:rsidRDefault="004A325D" w:rsidP="004A325D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עיין בראשונים וכתוב מהם השיטות בהגדרת חוטם?</w:t>
      </w:r>
    </w:p>
    <w:tbl>
      <w:tblPr>
        <w:tblStyle w:val="af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2713"/>
        <w:gridCol w:w="5133"/>
      </w:tblGrid>
      <w:tr w:rsidR="00994D2E" w:rsidTr="00FC213E">
        <w:tc>
          <w:tcPr>
            <w:tcW w:w="2713" w:type="dxa"/>
            <w:shd w:val="clear" w:color="auto" w:fill="BFBFBF" w:themeFill="background1" w:themeFillShade="BF"/>
          </w:tcPr>
          <w:p w:rsidR="00994D2E" w:rsidRDefault="00994D2E" w:rsidP="004A325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שם הראשון</w:t>
            </w:r>
            <w:r w:rsidR="00B83E29">
              <w:rPr>
                <w:rFonts w:hint="cs"/>
                <w:color w:val="000000" w:themeColor="text1"/>
                <w:rtl/>
              </w:rPr>
              <w:t xml:space="preserve"> המפרש:</w:t>
            </w:r>
          </w:p>
        </w:tc>
        <w:tc>
          <w:tcPr>
            <w:tcW w:w="5133" w:type="dxa"/>
            <w:shd w:val="clear" w:color="auto" w:fill="BFBFBF" w:themeFill="background1" w:themeFillShade="BF"/>
          </w:tcPr>
          <w:p w:rsidR="00994D2E" w:rsidRDefault="00994D2E" w:rsidP="004A325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הגדרה</w:t>
            </w:r>
          </w:p>
        </w:tc>
      </w:tr>
      <w:tr w:rsidR="00994D2E" w:rsidTr="00B83E29">
        <w:tc>
          <w:tcPr>
            <w:tcW w:w="2713" w:type="dxa"/>
          </w:tcPr>
          <w:p w:rsidR="00994D2E" w:rsidRDefault="00994D2E" w:rsidP="004A325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רש"י ד"ה: ובחוטמו.</w:t>
            </w:r>
          </w:p>
        </w:tc>
        <w:tc>
          <w:tcPr>
            <w:tcW w:w="5133" w:type="dxa"/>
          </w:tcPr>
          <w:p w:rsidR="00994D2E" w:rsidRDefault="00994D2E" w:rsidP="004A325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  <w:tr w:rsidR="00994D2E" w:rsidTr="00B83E29">
        <w:tc>
          <w:tcPr>
            <w:tcW w:w="2713" w:type="dxa"/>
          </w:tcPr>
          <w:p w:rsidR="00994D2E" w:rsidRDefault="00994D2E" w:rsidP="004A325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ר"ח ע"פ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ד"ה:ניטלה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פטמתו</w:t>
            </w:r>
          </w:p>
        </w:tc>
        <w:tc>
          <w:tcPr>
            <w:tcW w:w="5133" w:type="dxa"/>
          </w:tcPr>
          <w:p w:rsidR="00994D2E" w:rsidRDefault="00994D2E" w:rsidP="004A325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  <w:tr w:rsidR="00994D2E" w:rsidTr="00B83E29">
        <w:tc>
          <w:tcPr>
            <w:tcW w:w="2713" w:type="dxa"/>
          </w:tcPr>
          <w:p w:rsidR="00994D2E" w:rsidRDefault="00994D2E" w:rsidP="00994D2E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rtl/>
              </w:rPr>
              <w:t>רא"ש</w:t>
            </w:r>
            <w:proofErr w:type="spellEnd"/>
            <w:r>
              <w:rPr>
                <w:rFonts w:hint="cs"/>
                <w:color w:val="000000" w:themeColor="text1"/>
                <w:rtl/>
              </w:rPr>
              <w:t xml:space="preserve"> אות כ' בשיטת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הרי"ף</w:t>
            </w:r>
            <w:proofErr w:type="spellEnd"/>
          </w:p>
        </w:tc>
        <w:tc>
          <w:tcPr>
            <w:tcW w:w="5133" w:type="dxa"/>
          </w:tcPr>
          <w:p w:rsidR="00994D2E" w:rsidRDefault="00994D2E" w:rsidP="004A325D">
            <w:pPr>
              <w:pStyle w:val="a3"/>
              <w:ind w:left="0"/>
              <w:rPr>
                <w:rFonts w:hint="cs"/>
                <w:color w:val="000000" w:themeColor="text1"/>
                <w:rtl/>
              </w:rPr>
            </w:pPr>
          </w:p>
        </w:tc>
      </w:tr>
    </w:tbl>
    <w:p w:rsidR="004A325D" w:rsidRDefault="004A325D" w:rsidP="004A325D">
      <w:pPr>
        <w:pStyle w:val="a3"/>
        <w:ind w:left="426"/>
        <w:rPr>
          <w:rFonts w:hint="cs"/>
          <w:color w:val="000000" w:themeColor="text1"/>
        </w:rPr>
      </w:pPr>
    </w:p>
    <w:p w:rsidR="004A325D" w:rsidRDefault="00FC213E" w:rsidP="00FC213E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איזה טעם נותן</w:t>
      </w:r>
      <w:r w:rsidR="00C72960">
        <w:rPr>
          <w:rFonts w:hint="cs"/>
          <w:color w:val="000000" w:themeColor="text1"/>
          <w:rtl/>
        </w:rPr>
        <w:t xml:space="preserve"> </w:t>
      </w:r>
      <w:proofErr w:type="spellStart"/>
      <w:r w:rsidR="00C72960">
        <w:rPr>
          <w:rFonts w:hint="cs"/>
          <w:color w:val="000000" w:themeColor="text1"/>
          <w:rtl/>
        </w:rPr>
        <w:t>הרא"ש</w:t>
      </w:r>
      <w:proofErr w:type="spellEnd"/>
      <w:r w:rsidR="00C72960">
        <w:rPr>
          <w:rFonts w:hint="cs"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ל</w:t>
      </w:r>
      <w:r w:rsidR="00C72960">
        <w:rPr>
          <w:rFonts w:hint="cs"/>
          <w:color w:val="000000" w:themeColor="text1"/>
          <w:rtl/>
        </w:rPr>
        <w:t>שיטת רש"י</w:t>
      </w:r>
      <w:r>
        <w:rPr>
          <w:rFonts w:hint="cs"/>
          <w:color w:val="000000" w:themeColor="text1"/>
          <w:rtl/>
        </w:rPr>
        <w:t xml:space="preserve"> בהגדרת חוטם</w:t>
      </w:r>
      <w:r w:rsidR="00C72960">
        <w:rPr>
          <w:rFonts w:hint="cs"/>
          <w:color w:val="000000" w:themeColor="text1"/>
          <w:rtl/>
        </w:rPr>
        <w:t>?(שם באות כ')</w:t>
      </w:r>
      <w:r>
        <w:rPr>
          <w:rFonts w:hint="cs"/>
          <w:color w:val="000000" w:themeColor="text1"/>
          <w:rtl/>
        </w:rPr>
        <w:t>__________________</w:t>
      </w:r>
    </w:p>
    <w:p w:rsidR="00FC213E" w:rsidRDefault="00FC213E" w:rsidP="00FC213E">
      <w:pPr>
        <w:pStyle w:val="a3"/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_____________________________________________________________.</w:t>
      </w:r>
    </w:p>
    <w:p w:rsidR="00C72960" w:rsidRPr="00C72960" w:rsidRDefault="00C72960" w:rsidP="00C72960">
      <w:pPr>
        <w:pStyle w:val="a3"/>
        <w:numPr>
          <w:ilvl w:val="0"/>
          <w:numId w:val="7"/>
        </w:numPr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"ניטלה פטמתו"</w:t>
      </w:r>
    </w:p>
    <w:p w:rsidR="00843EB2" w:rsidRDefault="00C72960" w:rsidP="009E5E48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 w:rsidRPr="009E5E48">
        <w:rPr>
          <w:rFonts w:hint="cs"/>
          <w:color w:val="000000" w:themeColor="text1"/>
          <w:rtl/>
        </w:rPr>
        <w:t xml:space="preserve">היכן מצוי הפיטם של </w:t>
      </w:r>
      <w:r w:rsidR="004A325D" w:rsidRPr="009E5E48">
        <w:rPr>
          <w:rFonts w:hint="cs"/>
          <w:color w:val="000000" w:themeColor="text1"/>
          <w:rtl/>
        </w:rPr>
        <w:t xml:space="preserve">האתרוג </w:t>
      </w:r>
      <w:r w:rsidR="009E5E48" w:rsidRPr="009E5E48">
        <w:rPr>
          <w:rFonts w:hint="cs"/>
          <w:color w:val="000000" w:themeColor="text1"/>
          <w:rtl/>
        </w:rPr>
        <w:t>לפי</w:t>
      </w:r>
      <w:r w:rsidR="004A325D" w:rsidRPr="009E5E48">
        <w:rPr>
          <w:rFonts w:hint="cs"/>
          <w:color w:val="000000" w:themeColor="text1"/>
          <w:rtl/>
        </w:rPr>
        <w:t xml:space="preserve"> רש"י על המשנה</w:t>
      </w:r>
      <w:r w:rsidR="009E5E48" w:rsidRPr="009E5E48">
        <w:rPr>
          <w:rFonts w:hint="cs"/>
          <w:color w:val="000000" w:themeColor="text1"/>
          <w:rtl/>
        </w:rPr>
        <w:t>?</w:t>
      </w:r>
      <w:r w:rsidR="000B43C1" w:rsidRPr="009E5E48">
        <w:rPr>
          <w:rFonts w:hint="cs"/>
          <w:color w:val="000000" w:themeColor="text1"/>
          <w:rtl/>
        </w:rPr>
        <w:t xml:space="preserve"> ומאיזה פרי הוא מביא ראיה?</w:t>
      </w:r>
      <w:r w:rsidR="007A61B2">
        <w:rPr>
          <w:rFonts w:hint="cs"/>
          <w:color w:val="000000" w:themeColor="text1"/>
          <w:rtl/>
        </w:rPr>
        <w:t>_________</w:t>
      </w:r>
    </w:p>
    <w:p w:rsidR="007A61B2" w:rsidRPr="009E5E48" w:rsidRDefault="007A61B2" w:rsidP="007A61B2">
      <w:pPr>
        <w:pStyle w:val="a3"/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_______________________________________________________________.</w:t>
      </w:r>
    </w:p>
    <w:p w:rsidR="004A325D" w:rsidRDefault="004A325D" w:rsidP="008A521A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איזה שיטה נוספת מביא רש"י </w:t>
      </w:r>
      <w:r w:rsidR="007A61B2">
        <w:rPr>
          <w:rFonts w:hint="cs"/>
          <w:color w:val="000000" w:themeColor="text1"/>
          <w:rtl/>
        </w:rPr>
        <w:t xml:space="preserve">בהגדרת פיטם </w:t>
      </w:r>
      <w:r>
        <w:rPr>
          <w:rFonts w:hint="cs"/>
          <w:color w:val="000000" w:themeColor="text1"/>
          <w:rtl/>
        </w:rPr>
        <w:t>בפירושו על הגמרא?</w:t>
      </w:r>
      <w:r w:rsidR="007A61B2">
        <w:rPr>
          <w:rFonts w:hint="cs"/>
          <w:color w:val="000000" w:themeColor="text1"/>
          <w:rtl/>
        </w:rPr>
        <w:t>___________________</w:t>
      </w:r>
    </w:p>
    <w:p w:rsidR="007A61B2" w:rsidRDefault="00292232" w:rsidP="007A61B2">
      <w:pPr>
        <w:pStyle w:val="a3"/>
        <w:ind w:left="426"/>
        <w:rPr>
          <w:rFonts w:hint="cs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6B1973C1" wp14:editId="4A7AB245">
            <wp:simplePos x="0" y="0"/>
            <wp:positionH relativeFrom="column">
              <wp:posOffset>-1447800</wp:posOffset>
            </wp:positionH>
            <wp:positionV relativeFrom="paragraph">
              <wp:posOffset>152400</wp:posOffset>
            </wp:positionV>
            <wp:extent cx="2496820" cy="1609725"/>
            <wp:effectExtent l="0" t="0" r="0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1B2">
        <w:rPr>
          <w:rFonts w:hint="cs"/>
          <w:color w:val="000000" w:themeColor="text1"/>
          <w:rtl/>
        </w:rPr>
        <w:t>_______________________________________________________________.</w:t>
      </w:r>
    </w:p>
    <w:p w:rsidR="00843EB2" w:rsidRDefault="007A61B2" w:rsidP="008A521A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>כמו איזו שיטה הוא סובר?____________</w:t>
      </w:r>
      <w:r w:rsidR="00292232">
        <w:rPr>
          <w:rFonts w:hint="cs"/>
          <w:color w:val="000000" w:themeColor="text1"/>
          <w:rtl/>
        </w:rPr>
        <w:t>___________.</w:t>
      </w:r>
    </w:p>
    <w:p w:rsidR="00292232" w:rsidRDefault="00292232" w:rsidP="008A521A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עיין </w:t>
      </w:r>
      <w:proofErr w:type="spellStart"/>
      <w:r>
        <w:rPr>
          <w:rFonts w:hint="cs"/>
          <w:color w:val="000000" w:themeColor="text1"/>
          <w:rtl/>
        </w:rPr>
        <w:t>ברא"ש</w:t>
      </w:r>
      <w:proofErr w:type="spellEnd"/>
      <w:r>
        <w:rPr>
          <w:rFonts w:hint="cs"/>
          <w:color w:val="000000" w:themeColor="text1"/>
          <w:rtl/>
        </w:rPr>
        <w:t xml:space="preserve"> אות ט"ז </w:t>
      </w:r>
      <w:proofErr w:type="spellStart"/>
      <w:r>
        <w:rPr>
          <w:rFonts w:hint="cs"/>
          <w:color w:val="000000" w:themeColor="text1"/>
          <w:rtl/>
        </w:rPr>
        <w:t>מהמילים:"ועתה</w:t>
      </w:r>
      <w:proofErr w:type="spellEnd"/>
      <w:r>
        <w:rPr>
          <w:rFonts w:hint="cs"/>
          <w:color w:val="000000" w:themeColor="text1"/>
          <w:rtl/>
        </w:rPr>
        <w:t xml:space="preserve"> לפי' קמא" וכתוב:</w:t>
      </w:r>
    </w:p>
    <w:p w:rsidR="00292232" w:rsidRDefault="00292232" w:rsidP="00292232">
      <w:pPr>
        <w:pStyle w:val="a3"/>
        <w:ind w:left="426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א. מה יסבור מי שמפרש פיטם כחלק העליון אם יחסר העוקץ ומדוע?______</w:t>
      </w:r>
    </w:p>
    <w:p w:rsidR="00292232" w:rsidRDefault="00292232" w:rsidP="00292232">
      <w:pPr>
        <w:pStyle w:val="a3"/>
        <w:ind w:left="426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</w:t>
      </w:r>
    </w:p>
    <w:p w:rsidR="00292232" w:rsidRDefault="00292232" w:rsidP="00292232">
      <w:pPr>
        <w:pStyle w:val="a3"/>
        <w:ind w:left="426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____________________________________________________.</w:t>
      </w:r>
    </w:p>
    <w:p w:rsidR="00292232" w:rsidRDefault="00292232" w:rsidP="00292232">
      <w:pPr>
        <w:pStyle w:val="a3"/>
        <w:ind w:left="426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ב. </w:t>
      </w:r>
      <w:r>
        <w:rPr>
          <w:rFonts w:hint="cs"/>
          <w:color w:val="000000" w:themeColor="text1"/>
          <w:rtl/>
        </w:rPr>
        <w:t xml:space="preserve">מה יסבור מי שמפרש פיטם </w:t>
      </w:r>
      <w:r>
        <w:rPr>
          <w:rFonts w:hint="cs"/>
          <w:color w:val="000000" w:themeColor="text1"/>
          <w:rtl/>
        </w:rPr>
        <w:t>עוקץ</w:t>
      </w:r>
      <w:r>
        <w:rPr>
          <w:rFonts w:hint="cs"/>
          <w:color w:val="000000" w:themeColor="text1"/>
          <w:rtl/>
        </w:rPr>
        <w:t xml:space="preserve"> אם יחסר ה</w:t>
      </w:r>
      <w:r>
        <w:rPr>
          <w:rFonts w:hint="cs"/>
          <w:color w:val="000000" w:themeColor="text1"/>
          <w:rtl/>
        </w:rPr>
        <w:t>פיטם העליון</w:t>
      </w:r>
      <w:r>
        <w:rPr>
          <w:rFonts w:hint="cs"/>
          <w:color w:val="000000" w:themeColor="text1"/>
          <w:rtl/>
        </w:rPr>
        <w:t xml:space="preserve"> ומדוע?______</w:t>
      </w:r>
    </w:p>
    <w:p w:rsidR="00292232" w:rsidRDefault="00292232" w:rsidP="00292232">
      <w:pPr>
        <w:pStyle w:val="a3"/>
        <w:ind w:left="426"/>
        <w:rPr>
          <w:rFonts w:hint="cs"/>
          <w:color w:val="000000" w:themeColor="text1"/>
          <w:rtl/>
        </w:rPr>
      </w:pPr>
      <w:r>
        <w:rPr>
          <w:rFonts w:hint="cs"/>
          <w:color w:val="000000" w:themeColor="text1"/>
          <w:rtl/>
        </w:rPr>
        <w:t>_____________________________________________________</w:t>
      </w:r>
    </w:p>
    <w:p w:rsidR="00292232" w:rsidRDefault="00292232" w:rsidP="00292232">
      <w:pPr>
        <w:pStyle w:val="a3"/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____________________________________________________.</w:t>
      </w:r>
    </w:p>
    <w:p w:rsidR="00843EB2" w:rsidRDefault="00843EB2" w:rsidP="00843EB2">
      <w:pPr>
        <w:pStyle w:val="a3"/>
        <w:ind w:left="426"/>
        <w:rPr>
          <w:color w:val="000000" w:themeColor="text1"/>
        </w:rPr>
      </w:pPr>
      <w:bookmarkStart w:id="0" w:name="_GoBack"/>
      <w:bookmarkEnd w:id="0"/>
    </w:p>
    <w:p w:rsidR="00843EB2" w:rsidRDefault="00C72960" w:rsidP="00843EB2">
      <w:pPr>
        <w:pStyle w:val="a3"/>
        <w:ind w:left="426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9709D95" wp14:editId="4762BFD0">
            <wp:extent cx="1466850" cy="1497304"/>
            <wp:effectExtent l="0" t="0" r="0" b="8255"/>
            <wp:docPr id="4" name="תמונה 4" descr="https://upload.wikimedia.org/wikipedia/he/a/af/ITAMAR-ATZMON-Bar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he/a/af/ITAMAR-ATZMON-Bar1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14" cy="15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B2" w:rsidRDefault="00843EB2" w:rsidP="00843EB2">
      <w:pPr>
        <w:pStyle w:val="a3"/>
        <w:ind w:left="426"/>
        <w:rPr>
          <w:color w:val="000000" w:themeColor="text1"/>
        </w:rPr>
      </w:pPr>
    </w:p>
    <w:p w:rsidR="00843EB2" w:rsidRDefault="00843EB2" w:rsidP="00843EB2">
      <w:pPr>
        <w:pStyle w:val="a3"/>
        <w:ind w:left="426"/>
        <w:rPr>
          <w:color w:val="000000" w:themeColor="text1"/>
        </w:rPr>
      </w:pPr>
    </w:p>
    <w:p w:rsidR="00843EB2" w:rsidRDefault="00843EB2" w:rsidP="00843EB2">
      <w:pPr>
        <w:pStyle w:val="a3"/>
        <w:ind w:left="426"/>
        <w:rPr>
          <w:color w:val="000000" w:themeColor="text1"/>
        </w:rPr>
      </w:pPr>
    </w:p>
    <w:p w:rsidR="00843EB2" w:rsidRDefault="00843EB2" w:rsidP="00843EB2">
      <w:pPr>
        <w:pStyle w:val="a3"/>
        <w:ind w:left="426"/>
        <w:rPr>
          <w:rFonts w:hint="cs"/>
          <w:color w:val="000000" w:themeColor="text1"/>
        </w:rPr>
      </w:pPr>
    </w:p>
    <w:p w:rsidR="00843EB2" w:rsidRDefault="00843EB2" w:rsidP="00843EB2">
      <w:pPr>
        <w:pStyle w:val="a3"/>
        <w:ind w:left="426"/>
        <w:rPr>
          <w:color w:val="000000" w:themeColor="text1"/>
        </w:rPr>
      </w:pPr>
    </w:p>
    <w:p w:rsidR="00843EB2" w:rsidRDefault="00843EB2" w:rsidP="00843EB2">
      <w:pPr>
        <w:pStyle w:val="a3"/>
        <w:ind w:left="426"/>
        <w:rPr>
          <w:color w:val="000000" w:themeColor="text1"/>
          <w:rtl/>
        </w:rPr>
      </w:pPr>
    </w:p>
    <w:p w:rsidR="00843EB2" w:rsidRDefault="00843EB2" w:rsidP="00843EB2">
      <w:pPr>
        <w:pStyle w:val="a3"/>
        <w:ind w:left="426"/>
        <w:rPr>
          <w:color w:val="000000" w:themeColor="text1"/>
          <w:rtl/>
        </w:rPr>
      </w:pPr>
    </w:p>
    <w:p w:rsidR="00843EB2" w:rsidRDefault="00843EB2" w:rsidP="00843EB2">
      <w:pPr>
        <w:pStyle w:val="a3"/>
        <w:ind w:left="426"/>
        <w:rPr>
          <w:color w:val="000000" w:themeColor="text1"/>
          <w:rtl/>
        </w:rPr>
      </w:pPr>
    </w:p>
    <w:p w:rsidR="00843EB2" w:rsidRDefault="00843EB2" w:rsidP="00843EB2">
      <w:pPr>
        <w:pStyle w:val="a3"/>
        <w:ind w:left="426"/>
        <w:rPr>
          <w:color w:val="000000" w:themeColor="text1"/>
        </w:rPr>
      </w:pPr>
    </w:p>
    <w:p w:rsidR="00843EB2" w:rsidRPr="000B43C1" w:rsidRDefault="00843EB2" w:rsidP="00843EB2">
      <w:pPr>
        <w:pStyle w:val="a3"/>
        <w:ind w:left="426"/>
        <w:rPr>
          <w:color w:val="000000" w:themeColor="text1"/>
        </w:rPr>
      </w:pPr>
    </w:p>
    <w:p w:rsidR="00843EB2" w:rsidRDefault="00843EB2" w:rsidP="00843EB2">
      <w:pPr>
        <w:pStyle w:val="a3"/>
        <w:ind w:left="426"/>
        <w:rPr>
          <w:color w:val="000000" w:themeColor="text1"/>
        </w:rPr>
      </w:pPr>
    </w:p>
    <w:p w:rsidR="002C462F" w:rsidRDefault="002C462F" w:rsidP="002C462F">
      <w:pPr>
        <w:pStyle w:val="a3"/>
        <w:ind w:left="426"/>
        <w:rPr>
          <w:color w:val="000000" w:themeColor="text1"/>
        </w:rPr>
      </w:pPr>
    </w:p>
    <w:p w:rsidR="00753284" w:rsidRDefault="00753284" w:rsidP="008A521A">
      <w:pPr>
        <w:ind w:left="426"/>
        <w:rPr>
          <w:color w:val="000000" w:themeColor="text1"/>
          <w:rtl/>
        </w:rPr>
      </w:pPr>
    </w:p>
    <w:p w:rsidR="00797194" w:rsidRDefault="00797194" w:rsidP="00797194">
      <w:pPr>
        <w:pStyle w:val="a3"/>
        <w:rPr>
          <w:color w:val="000000" w:themeColor="text1"/>
        </w:rPr>
      </w:pPr>
    </w:p>
    <w:p w:rsidR="006A17C0" w:rsidRDefault="00AE5563" w:rsidP="006A17C0">
      <w:pPr>
        <w:pStyle w:val="a3"/>
        <w:tabs>
          <w:tab w:val="center" w:pos="4337"/>
        </w:tabs>
        <w:ind w:hanging="352"/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5168" behindDoc="1" locked="0" layoutInCell="1" allowOverlap="1" wp14:anchorId="50B88188" wp14:editId="514E15FF">
            <wp:simplePos x="0" y="0"/>
            <wp:positionH relativeFrom="column">
              <wp:posOffset>1695450</wp:posOffset>
            </wp:positionH>
            <wp:positionV relativeFrom="paragraph">
              <wp:posOffset>635</wp:posOffset>
            </wp:positionV>
            <wp:extent cx="1905000" cy="238125"/>
            <wp:effectExtent l="19050" t="0" r="0" b="0"/>
            <wp:wrapNone/>
            <wp:docPr id="1" name="תמונה 7" descr="http://new.daat.co.il/daat/kitveyet/orn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aat.co.il/daat/kitveyet/ornom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17C0" w:rsidSect="00296427">
      <w:pgSz w:w="11906" w:h="16838" w:code="9"/>
      <w:pgMar w:top="1702" w:right="1800" w:bottom="0" w:left="180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1C" w:rsidRDefault="00AA3F1C" w:rsidP="004B0132">
      <w:pPr>
        <w:spacing w:after="0" w:line="240" w:lineRule="auto"/>
      </w:pPr>
      <w:r>
        <w:separator/>
      </w:r>
    </w:p>
  </w:endnote>
  <w:endnote w:type="continuationSeparator" w:id="0">
    <w:p w:rsidR="00AA3F1C" w:rsidRDefault="00AA3F1C" w:rsidP="004B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1C" w:rsidRDefault="00AA3F1C" w:rsidP="004B0132">
      <w:pPr>
        <w:spacing w:after="0" w:line="240" w:lineRule="auto"/>
      </w:pPr>
      <w:r>
        <w:separator/>
      </w:r>
    </w:p>
  </w:footnote>
  <w:footnote w:type="continuationSeparator" w:id="0">
    <w:p w:rsidR="00AA3F1C" w:rsidRDefault="00AA3F1C" w:rsidP="004B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8A5"/>
    <w:multiLevelType w:val="hybridMultilevel"/>
    <w:tmpl w:val="79C60258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A03207"/>
    <w:multiLevelType w:val="hybridMultilevel"/>
    <w:tmpl w:val="CB66AA4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1D3125"/>
    <w:multiLevelType w:val="hybridMultilevel"/>
    <w:tmpl w:val="60A28BC6"/>
    <w:lvl w:ilvl="0" w:tplc="916C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22B5"/>
    <w:multiLevelType w:val="hybridMultilevel"/>
    <w:tmpl w:val="E5AC8F32"/>
    <w:lvl w:ilvl="0" w:tplc="47808B5C">
      <w:start w:val="2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E201D"/>
    <w:multiLevelType w:val="hybridMultilevel"/>
    <w:tmpl w:val="A540F8D6"/>
    <w:lvl w:ilvl="0" w:tplc="7FA0A2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182F"/>
    <w:multiLevelType w:val="hybridMultilevel"/>
    <w:tmpl w:val="BA1C3E3A"/>
    <w:lvl w:ilvl="0" w:tplc="A042973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6">
    <w:nsid w:val="75CB3CE2"/>
    <w:multiLevelType w:val="hybridMultilevel"/>
    <w:tmpl w:val="B5A2B99E"/>
    <w:lvl w:ilvl="0" w:tplc="D3B0C04E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259"/>
    <w:multiLevelType w:val="hybridMultilevel"/>
    <w:tmpl w:val="3ABE182A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C"/>
    <w:rsid w:val="000000D2"/>
    <w:rsid w:val="00004D30"/>
    <w:rsid w:val="00015BCF"/>
    <w:rsid w:val="000953A5"/>
    <w:rsid w:val="00095F39"/>
    <w:rsid w:val="000B43C1"/>
    <w:rsid w:val="000C0022"/>
    <w:rsid w:val="00101A3F"/>
    <w:rsid w:val="00125C5C"/>
    <w:rsid w:val="0012690D"/>
    <w:rsid w:val="00147DBE"/>
    <w:rsid w:val="0018223A"/>
    <w:rsid w:val="00185FD1"/>
    <w:rsid w:val="001921CB"/>
    <w:rsid w:val="001B2D37"/>
    <w:rsid w:val="001C248B"/>
    <w:rsid w:val="001F0068"/>
    <w:rsid w:val="00205259"/>
    <w:rsid w:val="00211579"/>
    <w:rsid w:val="00216C9C"/>
    <w:rsid w:val="0023045E"/>
    <w:rsid w:val="002337A3"/>
    <w:rsid w:val="002379D4"/>
    <w:rsid w:val="002504BD"/>
    <w:rsid w:val="00281538"/>
    <w:rsid w:val="00292232"/>
    <w:rsid w:val="00296427"/>
    <w:rsid w:val="002A4C35"/>
    <w:rsid w:val="002A79A6"/>
    <w:rsid w:val="002B404D"/>
    <w:rsid w:val="002C462F"/>
    <w:rsid w:val="002D1AF0"/>
    <w:rsid w:val="002F5F1E"/>
    <w:rsid w:val="00310F7C"/>
    <w:rsid w:val="0033008C"/>
    <w:rsid w:val="00336B87"/>
    <w:rsid w:val="00342671"/>
    <w:rsid w:val="0034557F"/>
    <w:rsid w:val="00350C98"/>
    <w:rsid w:val="00355569"/>
    <w:rsid w:val="003569AA"/>
    <w:rsid w:val="0036659B"/>
    <w:rsid w:val="00367327"/>
    <w:rsid w:val="003912E1"/>
    <w:rsid w:val="00395F1D"/>
    <w:rsid w:val="003B6581"/>
    <w:rsid w:val="00406515"/>
    <w:rsid w:val="004070A3"/>
    <w:rsid w:val="00455486"/>
    <w:rsid w:val="00466418"/>
    <w:rsid w:val="00484BC2"/>
    <w:rsid w:val="00490C6A"/>
    <w:rsid w:val="0049620B"/>
    <w:rsid w:val="004A0548"/>
    <w:rsid w:val="004A325D"/>
    <w:rsid w:val="004A48E2"/>
    <w:rsid w:val="004B0132"/>
    <w:rsid w:val="004B7CC3"/>
    <w:rsid w:val="004C561D"/>
    <w:rsid w:val="004D0300"/>
    <w:rsid w:val="004F0B3F"/>
    <w:rsid w:val="00505F4F"/>
    <w:rsid w:val="00530443"/>
    <w:rsid w:val="00540E3A"/>
    <w:rsid w:val="00556F0F"/>
    <w:rsid w:val="00574C3A"/>
    <w:rsid w:val="005754E7"/>
    <w:rsid w:val="0057648E"/>
    <w:rsid w:val="00584C37"/>
    <w:rsid w:val="00590FD5"/>
    <w:rsid w:val="005B71BD"/>
    <w:rsid w:val="005D4F13"/>
    <w:rsid w:val="005F2D69"/>
    <w:rsid w:val="005F7433"/>
    <w:rsid w:val="0060408C"/>
    <w:rsid w:val="0061184B"/>
    <w:rsid w:val="00611CA6"/>
    <w:rsid w:val="00612C4D"/>
    <w:rsid w:val="0062531B"/>
    <w:rsid w:val="00640296"/>
    <w:rsid w:val="006A17C0"/>
    <w:rsid w:val="006A4890"/>
    <w:rsid w:val="006C4D7C"/>
    <w:rsid w:val="006E2547"/>
    <w:rsid w:val="007253BC"/>
    <w:rsid w:val="00732ED9"/>
    <w:rsid w:val="00734032"/>
    <w:rsid w:val="0073539E"/>
    <w:rsid w:val="00753284"/>
    <w:rsid w:val="00771905"/>
    <w:rsid w:val="00797194"/>
    <w:rsid w:val="007A02A5"/>
    <w:rsid w:val="007A2BEA"/>
    <w:rsid w:val="007A61B2"/>
    <w:rsid w:val="007C0212"/>
    <w:rsid w:val="007C2DA2"/>
    <w:rsid w:val="007F072E"/>
    <w:rsid w:val="00800B8D"/>
    <w:rsid w:val="00801C9D"/>
    <w:rsid w:val="00801EA2"/>
    <w:rsid w:val="00806F05"/>
    <w:rsid w:val="00807B5D"/>
    <w:rsid w:val="008246BD"/>
    <w:rsid w:val="00830E51"/>
    <w:rsid w:val="00843EB2"/>
    <w:rsid w:val="00853588"/>
    <w:rsid w:val="00854A9D"/>
    <w:rsid w:val="00854C13"/>
    <w:rsid w:val="00892A8C"/>
    <w:rsid w:val="008934C9"/>
    <w:rsid w:val="008A4641"/>
    <w:rsid w:val="008A521A"/>
    <w:rsid w:val="008B65FA"/>
    <w:rsid w:val="008C09BE"/>
    <w:rsid w:val="008D1D5A"/>
    <w:rsid w:val="00902DB3"/>
    <w:rsid w:val="00911E3F"/>
    <w:rsid w:val="0094196F"/>
    <w:rsid w:val="00964428"/>
    <w:rsid w:val="00980C83"/>
    <w:rsid w:val="0098675B"/>
    <w:rsid w:val="009925A0"/>
    <w:rsid w:val="00994D2E"/>
    <w:rsid w:val="009A5031"/>
    <w:rsid w:val="009B774E"/>
    <w:rsid w:val="009E5E48"/>
    <w:rsid w:val="009E6A1A"/>
    <w:rsid w:val="00A00CA7"/>
    <w:rsid w:val="00A05A65"/>
    <w:rsid w:val="00A26439"/>
    <w:rsid w:val="00A31250"/>
    <w:rsid w:val="00A32531"/>
    <w:rsid w:val="00A44A31"/>
    <w:rsid w:val="00A57E4D"/>
    <w:rsid w:val="00A7192B"/>
    <w:rsid w:val="00A76C5D"/>
    <w:rsid w:val="00A96271"/>
    <w:rsid w:val="00AA3F1C"/>
    <w:rsid w:val="00AB6371"/>
    <w:rsid w:val="00AC54EA"/>
    <w:rsid w:val="00AE5367"/>
    <w:rsid w:val="00AE5563"/>
    <w:rsid w:val="00AE601C"/>
    <w:rsid w:val="00AE7692"/>
    <w:rsid w:val="00AF0CAB"/>
    <w:rsid w:val="00AF481A"/>
    <w:rsid w:val="00AF586A"/>
    <w:rsid w:val="00AF5D2B"/>
    <w:rsid w:val="00B1764C"/>
    <w:rsid w:val="00B30408"/>
    <w:rsid w:val="00B515D4"/>
    <w:rsid w:val="00B70D7D"/>
    <w:rsid w:val="00B83E29"/>
    <w:rsid w:val="00BA32F5"/>
    <w:rsid w:val="00BC5F82"/>
    <w:rsid w:val="00BE2D31"/>
    <w:rsid w:val="00C02806"/>
    <w:rsid w:val="00C20E23"/>
    <w:rsid w:val="00C243AF"/>
    <w:rsid w:val="00C35FFE"/>
    <w:rsid w:val="00C4081D"/>
    <w:rsid w:val="00C54AB1"/>
    <w:rsid w:val="00C65328"/>
    <w:rsid w:val="00C72960"/>
    <w:rsid w:val="00C83DC0"/>
    <w:rsid w:val="00CD10A4"/>
    <w:rsid w:val="00CD27B3"/>
    <w:rsid w:val="00D67171"/>
    <w:rsid w:val="00D87FD3"/>
    <w:rsid w:val="00D947D9"/>
    <w:rsid w:val="00D97CB3"/>
    <w:rsid w:val="00DA1517"/>
    <w:rsid w:val="00DA7F38"/>
    <w:rsid w:val="00DB2B71"/>
    <w:rsid w:val="00DE0269"/>
    <w:rsid w:val="00DE4C30"/>
    <w:rsid w:val="00DF45EC"/>
    <w:rsid w:val="00DF6A17"/>
    <w:rsid w:val="00E21FE8"/>
    <w:rsid w:val="00E32262"/>
    <w:rsid w:val="00E600ED"/>
    <w:rsid w:val="00E6557A"/>
    <w:rsid w:val="00E6739B"/>
    <w:rsid w:val="00E7303D"/>
    <w:rsid w:val="00E8318C"/>
    <w:rsid w:val="00E94496"/>
    <w:rsid w:val="00EB0006"/>
    <w:rsid w:val="00F01603"/>
    <w:rsid w:val="00F01C4F"/>
    <w:rsid w:val="00F027C3"/>
    <w:rsid w:val="00F0373D"/>
    <w:rsid w:val="00F07747"/>
    <w:rsid w:val="00F37B09"/>
    <w:rsid w:val="00F40529"/>
    <w:rsid w:val="00F45BA8"/>
    <w:rsid w:val="00F50F3E"/>
    <w:rsid w:val="00F51001"/>
    <w:rsid w:val="00F53DD4"/>
    <w:rsid w:val="00F66F31"/>
    <w:rsid w:val="00F91206"/>
    <w:rsid w:val="00F91383"/>
    <w:rsid w:val="00FC213E"/>
    <w:rsid w:val="00FC419F"/>
    <w:rsid w:val="00FE14F8"/>
    <w:rsid w:val="00FE2FBB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s.infospace.com/ClickHandler.ashx?encp=ld=20170307&amp;app=1&amp;c=clearch2&amp;s=clearch2&amp;rc=clearch2&amp;dc=&amp;euip=213.151.58.54&amp;pvaid=d7b1d88677fe4148a4d2f3efdd843702&amp;dt=Desktop&amp;fct.uid=818a58255653416a8e531451858b5993&amp;en=HBV1x9K0sDpwFlfte6MecX1cqOTcn7uXet6JMSnvyKfaIxqj2WqC+w==&amp;ru=http://upload.wikimedia.org/wikipedia/commons/thumb/8/8a/Etrog5812.jpg/76px-Etrog5812.jpg&amp;coi=772&amp;npp=14&amp;p=0&amp;pp=0&amp;mid=9&amp;ep=14&amp;du=http://upload.wikimedia.org/wikipedia/commons/thumb/8/8a/Etrog5812.jpg/76px-Etrog5812.jpg&amp;pct=http://partner.clickserver.com/ClickHandler?parterCustomParamter=value1&amp;secondParameter=value2&amp;hash=5F318018D28314BA740B9FB61F9B0C20&amp;ap=14&amp;cop=main-titl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FE0E-A3A1-4C0E-BCC9-D73B3FA8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STUDENT</cp:lastModifiedBy>
  <cp:revision>8</cp:revision>
  <cp:lastPrinted>2010-11-14T18:57:00Z</cp:lastPrinted>
  <dcterms:created xsi:type="dcterms:W3CDTF">2017-03-07T08:28:00Z</dcterms:created>
  <dcterms:modified xsi:type="dcterms:W3CDTF">2017-03-09T08:26:00Z</dcterms:modified>
</cp:coreProperties>
</file>