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3B" w:rsidRPr="001F113B" w:rsidRDefault="001F113B" w:rsidP="001F113B">
      <w:pPr>
        <w:pStyle w:val="a7"/>
        <w:spacing w:line="276" w:lineRule="auto"/>
        <w:rPr>
          <w:color w:val="FF0000"/>
          <w:sz w:val="24"/>
          <w:szCs w:val="28"/>
          <w:rtl/>
        </w:rPr>
      </w:pPr>
      <w:bookmarkStart w:id="0" w:name="_GoBack"/>
      <w:r w:rsidRPr="001F113B">
        <w:rPr>
          <w:rFonts w:hint="cs"/>
          <w:color w:val="FF0000"/>
          <w:sz w:val="24"/>
          <w:szCs w:val="28"/>
          <w:rtl/>
        </w:rPr>
        <w:t>מחבר: יהודה רוזנברג</w:t>
      </w:r>
    </w:p>
    <w:bookmarkEnd w:id="0"/>
    <w:p w:rsidR="001F113B" w:rsidRDefault="001F113B" w:rsidP="00F210C0">
      <w:pPr>
        <w:pStyle w:val="a7"/>
        <w:spacing w:line="276" w:lineRule="auto"/>
        <w:jc w:val="center"/>
        <w:rPr>
          <w:sz w:val="24"/>
          <w:szCs w:val="28"/>
          <w:rtl/>
        </w:rPr>
      </w:pPr>
    </w:p>
    <w:p w:rsidR="00F852B8" w:rsidRPr="00745A5B" w:rsidRDefault="00745A5B" w:rsidP="00F210C0">
      <w:pPr>
        <w:pStyle w:val="a7"/>
        <w:spacing w:line="276" w:lineRule="auto"/>
        <w:jc w:val="center"/>
        <w:rPr>
          <w:sz w:val="24"/>
          <w:szCs w:val="28"/>
          <w:rtl/>
        </w:rPr>
      </w:pPr>
      <w:r>
        <w:rPr>
          <w:rFonts w:hint="cs"/>
          <w:sz w:val="24"/>
          <w:szCs w:val="28"/>
          <w:rtl/>
        </w:rPr>
        <w:t xml:space="preserve">בבא קמא </w:t>
      </w:r>
      <w:r>
        <w:rPr>
          <w:sz w:val="24"/>
          <w:szCs w:val="28"/>
          <w:rtl/>
        </w:rPr>
        <w:t>–</w:t>
      </w:r>
      <w:r>
        <w:rPr>
          <w:rFonts w:hint="cs"/>
          <w:sz w:val="24"/>
          <w:szCs w:val="28"/>
          <w:rtl/>
        </w:rPr>
        <w:t xml:space="preserve"> פרק ו' </w:t>
      </w:r>
      <w:r>
        <w:rPr>
          <w:sz w:val="24"/>
          <w:szCs w:val="28"/>
          <w:rtl/>
        </w:rPr>
        <w:t>–</w:t>
      </w:r>
      <w:r>
        <w:rPr>
          <w:rFonts w:hint="cs"/>
          <w:sz w:val="24"/>
          <w:szCs w:val="28"/>
          <w:rtl/>
        </w:rPr>
        <w:t xml:space="preserve"> כיתה ו'</w:t>
      </w:r>
    </w:p>
    <w:p w:rsidR="00DD27BD" w:rsidRPr="001B2412" w:rsidRDefault="00DD27BD" w:rsidP="00F210C0">
      <w:pPr>
        <w:pStyle w:val="a7"/>
        <w:spacing w:line="276" w:lineRule="auto"/>
        <w:rPr>
          <w:sz w:val="20"/>
          <w:szCs w:val="22"/>
          <w:rtl/>
        </w:rPr>
      </w:pPr>
      <w:r w:rsidRPr="001B2412">
        <w:rPr>
          <w:sz w:val="20"/>
          <w:szCs w:val="22"/>
          <w:rtl/>
        </w:rPr>
        <w:t>משנה א</w:t>
      </w:r>
    </w:p>
    <w:p w:rsidR="001B2412" w:rsidRPr="001B2412" w:rsidRDefault="00DD27BD" w:rsidP="00F210C0">
      <w:pPr>
        <w:pStyle w:val="a7"/>
        <w:spacing w:line="276" w:lineRule="auto"/>
        <w:rPr>
          <w:sz w:val="20"/>
          <w:szCs w:val="22"/>
          <w:rtl/>
        </w:rPr>
      </w:pPr>
      <w:r w:rsidRPr="001B2412">
        <w:rPr>
          <w:sz w:val="20"/>
          <w:szCs w:val="22"/>
          <w:rtl/>
        </w:rPr>
        <w:t>הכונס צאן לדיר ונעל בפניה כראוי</w:t>
      </w:r>
      <w:r w:rsidR="001B2412" w:rsidRPr="001B2412">
        <w:rPr>
          <w:rFonts w:hint="cs"/>
          <w:sz w:val="20"/>
          <w:szCs w:val="22"/>
          <w:rtl/>
        </w:rPr>
        <w:t>,</w:t>
      </w:r>
      <w:r w:rsidRPr="001B2412">
        <w:rPr>
          <w:sz w:val="20"/>
          <w:szCs w:val="22"/>
          <w:rtl/>
        </w:rPr>
        <w:t xml:space="preserve"> ויצאה והזיקה </w:t>
      </w:r>
      <w:r w:rsidR="001B2412" w:rsidRPr="001B2412">
        <w:rPr>
          <w:sz w:val="20"/>
          <w:szCs w:val="22"/>
          <w:rtl/>
        </w:rPr>
        <w:t>–</w:t>
      </w:r>
      <w:r w:rsidR="001B2412" w:rsidRPr="001B2412">
        <w:rPr>
          <w:rFonts w:hint="cs"/>
          <w:sz w:val="20"/>
          <w:szCs w:val="22"/>
          <w:rtl/>
        </w:rPr>
        <w:t xml:space="preserve"> </w:t>
      </w:r>
      <w:r w:rsidRPr="001B2412">
        <w:rPr>
          <w:sz w:val="20"/>
          <w:szCs w:val="22"/>
          <w:rtl/>
        </w:rPr>
        <w:t>פטור</w:t>
      </w:r>
      <w:r w:rsidR="001B2412" w:rsidRPr="001B2412">
        <w:rPr>
          <w:rFonts w:hint="cs"/>
          <w:sz w:val="20"/>
          <w:szCs w:val="22"/>
          <w:rtl/>
        </w:rPr>
        <w:t>.</w:t>
      </w:r>
    </w:p>
    <w:p w:rsidR="001B2412" w:rsidRPr="001B2412" w:rsidRDefault="00DD27BD" w:rsidP="00F210C0">
      <w:pPr>
        <w:pStyle w:val="a7"/>
        <w:spacing w:line="276" w:lineRule="auto"/>
        <w:rPr>
          <w:sz w:val="20"/>
          <w:szCs w:val="22"/>
          <w:rtl/>
        </w:rPr>
      </w:pPr>
      <w:r w:rsidRPr="001B2412">
        <w:rPr>
          <w:sz w:val="20"/>
          <w:szCs w:val="22"/>
          <w:rtl/>
        </w:rPr>
        <w:t xml:space="preserve">לא נעל בפניה כראוי ויצאה והזיקה </w:t>
      </w:r>
      <w:r w:rsidR="001B2412" w:rsidRPr="001B2412">
        <w:rPr>
          <w:sz w:val="20"/>
          <w:szCs w:val="22"/>
          <w:rtl/>
        </w:rPr>
        <w:t>–</w:t>
      </w:r>
      <w:r w:rsidR="001B2412" w:rsidRPr="001B2412">
        <w:rPr>
          <w:rFonts w:hint="cs"/>
          <w:sz w:val="20"/>
          <w:szCs w:val="22"/>
          <w:rtl/>
        </w:rPr>
        <w:t xml:space="preserve"> </w:t>
      </w:r>
      <w:r w:rsidRPr="001B2412">
        <w:rPr>
          <w:sz w:val="20"/>
          <w:szCs w:val="22"/>
          <w:rtl/>
        </w:rPr>
        <w:t>חייב</w:t>
      </w:r>
      <w:r w:rsidR="001B2412" w:rsidRPr="001B2412">
        <w:rPr>
          <w:rFonts w:hint="cs"/>
          <w:sz w:val="20"/>
          <w:szCs w:val="22"/>
          <w:rtl/>
        </w:rPr>
        <w:t>.</w:t>
      </w:r>
    </w:p>
    <w:p w:rsidR="001B2412" w:rsidRPr="001B2412" w:rsidRDefault="00DD27BD" w:rsidP="00F210C0">
      <w:pPr>
        <w:pStyle w:val="a7"/>
        <w:spacing w:line="276" w:lineRule="auto"/>
        <w:rPr>
          <w:sz w:val="20"/>
          <w:szCs w:val="22"/>
          <w:rtl/>
        </w:rPr>
      </w:pPr>
      <w:r w:rsidRPr="001B2412">
        <w:rPr>
          <w:sz w:val="20"/>
          <w:szCs w:val="22"/>
          <w:rtl/>
        </w:rPr>
        <w:t xml:space="preserve"> נפרצה בלילה או שפרצוה לסטים ויצאה והזיקה </w:t>
      </w:r>
      <w:r w:rsidR="001B2412" w:rsidRPr="001B2412">
        <w:rPr>
          <w:sz w:val="20"/>
          <w:szCs w:val="22"/>
          <w:rtl/>
        </w:rPr>
        <w:t>–</w:t>
      </w:r>
      <w:r w:rsidR="001B2412" w:rsidRPr="001B2412">
        <w:rPr>
          <w:rFonts w:hint="cs"/>
          <w:sz w:val="20"/>
          <w:szCs w:val="22"/>
          <w:rtl/>
        </w:rPr>
        <w:t xml:space="preserve"> </w:t>
      </w:r>
      <w:r w:rsidRPr="001B2412">
        <w:rPr>
          <w:sz w:val="20"/>
          <w:szCs w:val="22"/>
          <w:rtl/>
        </w:rPr>
        <w:t>פטור</w:t>
      </w:r>
      <w:r w:rsidR="001B2412" w:rsidRPr="001B2412">
        <w:rPr>
          <w:rFonts w:hint="cs"/>
          <w:sz w:val="20"/>
          <w:szCs w:val="22"/>
          <w:rtl/>
        </w:rPr>
        <w:t>.</w:t>
      </w:r>
    </w:p>
    <w:p w:rsidR="00DD27BD" w:rsidRDefault="00DD27BD" w:rsidP="00F210C0">
      <w:pPr>
        <w:pStyle w:val="a7"/>
        <w:spacing w:line="276" w:lineRule="auto"/>
        <w:rPr>
          <w:sz w:val="20"/>
          <w:szCs w:val="22"/>
          <w:rtl/>
        </w:rPr>
      </w:pPr>
      <w:r w:rsidRPr="001B2412">
        <w:rPr>
          <w:sz w:val="20"/>
          <w:szCs w:val="22"/>
          <w:rtl/>
        </w:rPr>
        <w:t xml:space="preserve"> הוציאוה לסטים </w:t>
      </w:r>
      <w:r w:rsidR="001B2412" w:rsidRPr="001B2412">
        <w:rPr>
          <w:rFonts w:hint="cs"/>
          <w:sz w:val="20"/>
          <w:szCs w:val="22"/>
          <w:rtl/>
        </w:rPr>
        <w:t xml:space="preserve">- </w:t>
      </w:r>
      <w:r w:rsidRPr="001B2412">
        <w:rPr>
          <w:sz w:val="20"/>
          <w:szCs w:val="22"/>
          <w:rtl/>
        </w:rPr>
        <w:t xml:space="preserve">לסטים חייבים: </w:t>
      </w:r>
    </w:p>
    <w:p w:rsidR="00DD6703" w:rsidRDefault="00A21095" w:rsidP="00F210C0">
      <w:pPr>
        <w:pStyle w:val="a7"/>
        <w:spacing w:line="276" w:lineRule="auto"/>
        <w:jc w:val="center"/>
        <w:rPr>
          <w:sz w:val="20"/>
          <w:szCs w:val="22"/>
          <w:rtl/>
        </w:rPr>
      </w:pPr>
      <w:r>
        <w:rPr>
          <w:noProof/>
          <w:sz w:val="20"/>
          <w:szCs w:val="22"/>
          <w:rtl/>
        </w:rPr>
        <w:drawing>
          <wp:inline distT="0" distB="0" distL="0" distR="0">
            <wp:extent cx="2502782" cy="1691754"/>
            <wp:effectExtent l="0" t="0" r="0"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a.jpg"/>
                    <pic:cNvPicPr/>
                  </pic:nvPicPr>
                  <pic:blipFill>
                    <a:blip r:embed="rId7">
                      <a:extLst>
                        <a:ext uri="{28A0092B-C50C-407E-A947-70E740481C1C}">
                          <a14:useLocalDpi xmlns:a14="http://schemas.microsoft.com/office/drawing/2010/main" val="0"/>
                        </a:ext>
                      </a:extLst>
                    </a:blip>
                    <a:stretch>
                      <a:fillRect/>
                    </a:stretch>
                  </pic:blipFill>
                  <pic:spPr>
                    <a:xfrm>
                      <a:off x="0" y="0"/>
                      <a:ext cx="2535848" cy="1714105"/>
                    </a:xfrm>
                    <a:prstGeom prst="rect">
                      <a:avLst/>
                    </a:prstGeom>
                  </pic:spPr>
                </pic:pic>
              </a:graphicData>
            </a:graphic>
          </wp:inline>
        </w:drawing>
      </w:r>
    </w:p>
    <w:p w:rsidR="001B2412" w:rsidRDefault="00F215FD" w:rsidP="00F210C0">
      <w:pPr>
        <w:spacing w:line="276" w:lineRule="auto"/>
        <w:rPr>
          <w:rtl/>
        </w:rPr>
      </w:pPr>
      <w:r>
        <w:rPr>
          <w:rFonts w:hint="cs"/>
          <w:rtl/>
        </w:rPr>
        <w:t xml:space="preserve">המשנה מדברת על אדם שיש לו בהמות, והוא הכניס ("כונס") את הבהמות לדיר. אבל הם יצאו מהדיר, והזיקו </w:t>
      </w:r>
      <w:r>
        <w:rPr>
          <w:rtl/>
        </w:rPr>
        <w:t>–</w:t>
      </w:r>
      <w:r>
        <w:rPr>
          <w:rFonts w:hint="cs"/>
          <w:rtl/>
        </w:rPr>
        <w:t xml:space="preserve"> גרמו לנזקים לאנשים או רכוש של אדם אחר</w:t>
      </w:r>
      <w:r w:rsidR="00A60379">
        <w:rPr>
          <w:rFonts w:hint="cs"/>
          <w:rtl/>
        </w:rPr>
        <w:t>.</w:t>
      </w:r>
    </w:p>
    <w:p w:rsidR="00A60379" w:rsidRDefault="00A60379" w:rsidP="00F210C0">
      <w:pPr>
        <w:spacing w:line="276" w:lineRule="auto"/>
        <w:rPr>
          <w:rtl/>
        </w:rPr>
      </w:pPr>
      <w:r>
        <w:rPr>
          <w:rFonts w:hint="cs"/>
          <w:rtl/>
        </w:rPr>
        <w:t>המשנה מדברת על ארבעה מקרים שונים, ומציינת מה הדין בכל אחד מהמקרים.</w:t>
      </w:r>
    </w:p>
    <w:p w:rsidR="00A60379" w:rsidRDefault="00A60379" w:rsidP="00F210C0">
      <w:pPr>
        <w:pStyle w:val="a8"/>
        <w:numPr>
          <w:ilvl w:val="0"/>
          <w:numId w:val="1"/>
        </w:numPr>
        <w:spacing w:line="276" w:lineRule="auto"/>
      </w:pPr>
      <w:r>
        <w:rPr>
          <w:rFonts w:hint="cs"/>
          <w:rtl/>
        </w:rPr>
        <w:t>האם שם "האומר" (שם התנא האומר את המשנה) מוזכר במשנה? אם כן, מי כתוב שאמר את המשנה? ______________________________.</w:t>
      </w:r>
    </w:p>
    <w:p w:rsidR="00A60379" w:rsidRDefault="00570529" w:rsidP="00F210C0">
      <w:pPr>
        <w:pStyle w:val="a8"/>
        <w:numPr>
          <w:ilvl w:val="0"/>
          <w:numId w:val="1"/>
        </w:numPr>
        <w:spacing w:line="276" w:lineRule="auto"/>
      </w:pPr>
      <w:r>
        <w:rPr>
          <w:rFonts w:hint="cs"/>
          <w:rtl/>
        </w:rPr>
        <w:t>מלא את הטבלה הבאה: (העתיקו את המילים מתוך המשנה).</w:t>
      </w:r>
    </w:p>
    <w:tbl>
      <w:tblPr>
        <w:tblStyle w:val="a9"/>
        <w:bidiVisual/>
        <w:tblW w:w="0" w:type="auto"/>
        <w:tblInd w:w="720" w:type="dxa"/>
        <w:tblLook w:val="04A0" w:firstRow="1" w:lastRow="0" w:firstColumn="1" w:lastColumn="0" w:noHBand="0" w:noVBand="1"/>
      </w:tblPr>
      <w:tblGrid>
        <w:gridCol w:w="488"/>
        <w:gridCol w:w="5670"/>
        <w:gridCol w:w="1418"/>
      </w:tblGrid>
      <w:tr w:rsidR="00570529" w:rsidTr="007811EE">
        <w:tc>
          <w:tcPr>
            <w:tcW w:w="488" w:type="dxa"/>
          </w:tcPr>
          <w:p w:rsidR="00570529" w:rsidRPr="00570529" w:rsidRDefault="00570529" w:rsidP="00F210C0">
            <w:pPr>
              <w:pStyle w:val="a8"/>
              <w:spacing w:line="276" w:lineRule="auto"/>
              <w:ind w:left="0"/>
              <w:rPr>
                <w:sz w:val="36"/>
                <w:szCs w:val="44"/>
                <w:rtl/>
              </w:rPr>
            </w:pPr>
          </w:p>
        </w:tc>
        <w:tc>
          <w:tcPr>
            <w:tcW w:w="5670" w:type="dxa"/>
          </w:tcPr>
          <w:p w:rsidR="00570529" w:rsidRPr="00570529" w:rsidRDefault="007811EE" w:rsidP="00F210C0">
            <w:pPr>
              <w:pStyle w:val="a8"/>
              <w:spacing w:line="276" w:lineRule="auto"/>
              <w:ind w:left="0"/>
              <w:rPr>
                <w:sz w:val="36"/>
                <w:szCs w:val="44"/>
                <w:rtl/>
              </w:rPr>
            </w:pPr>
            <w:r>
              <w:rPr>
                <w:rFonts w:hint="cs"/>
                <w:sz w:val="36"/>
                <w:szCs w:val="44"/>
                <w:rtl/>
              </w:rPr>
              <w:t>המקרה</w:t>
            </w:r>
          </w:p>
        </w:tc>
        <w:tc>
          <w:tcPr>
            <w:tcW w:w="1418" w:type="dxa"/>
          </w:tcPr>
          <w:p w:rsidR="00570529" w:rsidRPr="00570529" w:rsidRDefault="007811EE" w:rsidP="00F210C0">
            <w:pPr>
              <w:pStyle w:val="a8"/>
              <w:spacing w:line="276" w:lineRule="auto"/>
              <w:ind w:left="0"/>
              <w:rPr>
                <w:sz w:val="36"/>
                <w:szCs w:val="44"/>
                <w:rtl/>
              </w:rPr>
            </w:pPr>
            <w:r>
              <w:rPr>
                <w:rFonts w:hint="cs"/>
                <w:sz w:val="36"/>
                <w:szCs w:val="44"/>
                <w:rtl/>
              </w:rPr>
              <w:t>הדין</w:t>
            </w:r>
          </w:p>
        </w:tc>
      </w:tr>
      <w:tr w:rsidR="00570529" w:rsidTr="007811EE">
        <w:tc>
          <w:tcPr>
            <w:tcW w:w="488" w:type="dxa"/>
          </w:tcPr>
          <w:p w:rsidR="00570529" w:rsidRPr="00570529" w:rsidRDefault="007811EE" w:rsidP="00F210C0">
            <w:pPr>
              <w:pStyle w:val="a8"/>
              <w:spacing w:line="276" w:lineRule="auto"/>
              <w:ind w:left="0"/>
              <w:rPr>
                <w:sz w:val="36"/>
                <w:szCs w:val="44"/>
                <w:rtl/>
              </w:rPr>
            </w:pPr>
            <w:r>
              <w:rPr>
                <w:rFonts w:hint="cs"/>
                <w:sz w:val="36"/>
                <w:szCs w:val="44"/>
                <w:rtl/>
              </w:rPr>
              <w:t>1</w:t>
            </w:r>
          </w:p>
        </w:tc>
        <w:tc>
          <w:tcPr>
            <w:tcW w:w="5670" w:type="dxa"/>
          </w:tcPr>
          <w:p w:rsidR="00570529" w:rsidRPr="00F210C0" w:rsidRDefault="005E4B7C" w:rsidP="00F210C0">
            <w:pPr>
              <w:pStyle w:val="a8"/>
              <w:spacing w:line="276" w:lineRule="auto"/>
              <w:ind w:left="0"/>
              <w:rPr>
                <w:sz w:val="24"/>
                <w:rtl/>
              </w:rPr>
            </w:pPr>
            <w:r w:rsidRPr="00F210C0">
              <w:rPr>
                <w:sz w:val="24"/>
                <w:rtl/>
              </w:rPr>
              <w:t>הכונס צאן לדיר ונעל בפניה כראוי</w:t>
            </w:r>
            <w:r w:rsidRPr="00F210C0">
              <w:rPr>
                <w:rFonts w:hint="cs"/>
                <w:sz w:val="24"/>
                <w:rtl/>
              </w:rPr>
              <w:t>,</w:t>
            </w:r>
            <w:r w:rsidRPr="00F210C0">
              <w:rPr>
                <w:sz w:val="24"/>
                <w:rtl/>
              </w:rPr>
              <w:t xml:space="preserve"> ויצאה והזיקה</w:t>
            </w:r>
          </w:p>
        </w:tc>
        <w:tc>
          <w:tcPr>
            <w:tcW w:w="1418" w:type="dxa"/>
          </w:tcPr>
          <w:p w:rsidR="00570529" w:rsidRPr="00570529" w:rsidRDefault="00570529" w:rsidP="00F210C0">
            <w:pPr>
              <w:pStyle w:val="a8"/>
              <w:spacing w:line="276" w:lineRule="auto"/>
              <w:ind w:left="0"/>
              <w:rPr>
                <w:sz w:val="36"/>
                <w:szCs w:val="44"/>
                <w:rtl/>
              </w:rPr>
            </w:pPr>
          </w:p>
        </w:tc>
      </w:tr>
      <w:tr w:rsidR="00570529" w:rsidTr="007811EE">
        <w:tc>
          <w:tcPr>
            <w:tcW w:w="488" w:type="dxa"/>
          </w:tcPr>
          <w:p w:rsidR="00570529" w:rsidRPr="00570529" w:rsidRDefault="007811EE" w:rsidP="00F210C0">
            <w:pPr>
              <w:pStyle w:val="a8"/>
              <w:spacing w:line="276" w:lineRule="auto"/>
              <w:ind w:left="0"/>
              <w:rPr>
                <w:sz w:val="36"/>
                <w:szCs w:val="44"/>
                <w:rtl/>
              </w:rPr>
            </w:pPr>
            <w:r>
              <w:rPr>
                <w:rFonts w:hint="cs"/>
                <w:sz w:val="36"/>
                <w:szCs w:val="44"/>
                <w:rtl/>
              </w:rPr>
              <w:t>2</w:t>
            </w:r>
          </w:p>
        </w:tc>
        <w:tc>
          <w:tcPr>
            <w:tcW w:w="5670" w:type="dxa"/>
          </w:tcPr>
          <w:p w:rsidR="00570529" w:rsidRPr="00F210C0" w:rsidRDefault="00570529" w:rsidP="00F210C0">
            <w:pPr>
              <w:pStyle w:val="a8"/>
              <w:spacing w:line="276" w:lineRule="auto"/>
              <w:ind w:left="0"/>
              <w:rPr>
                <w:sz w:val="24"/>
                <w:rtl/>
              </w:rPr>
            </w:pPr>
          </w:p>
        </w:tc>
        <w:tc>
          <w:tcPr>
            <w:tcW w:w="1418" w:type="dxa"/>
          </w:tcPr>
          <w:p w:rsidR="00570529" w:rsidRPr="005E4B7C" w:rsidRDefault="005E4B7C" w:rsidP="00F210C0">
            <w:pPr>
              <w:pStyle w:val="a8"/>
              <w:spacing w:line="276" w:lineRule="auto"/>
              <w:ind w:left="0"/>
              <w:rPr>
                <w:rtl/>
              </w:rPr>
            </w:pPr>
            <w:r>
              <w:rPr>
                <w:rFonts w:hint="cs"/>
                <w:rtl/>
              </w:rPr>
              <w:t>חייב</w:t>
            </w:r>
          </w:p>
        </w:tc>
      </w:tr>
      <w:tr w:rsidR="00570529" w:rsidTr="007811EE">
        <w:tc>
          <w:tcPr>
            <w:tcW w:w="488" w:type="dxa"/>
          </w:tcPr>
          <w:p w:rsidR="00570529" w:rsidRPr="00570529" w:rsidRDefault="007811EE" w:rsidP="00F210C0">
            <w:pPr>
              <w:pStyle w:val="a8"/>
              <w:spacing w:line="276" w:lineRule="auto"/>
              <w:ind w:left="0"/>
              <w:rPr>
                <w:sz w:val="36"/>
                <w:szCs w:val="44"/>
                <w:rtl/>
              </w:rPr>
            </w:pPr>
            <w:r>
              <w:rPr>
                <w:rFonts w:hint="cs"/>
                <w:sz w:val="36"/>
                <w:szCs w:val="44"/>
                <w:rtl/>
              </w:rPr>
              <w:t>3</w:t>
            </w:r>
          </w:p>
        </w:tc>
        <w:tc>
          <w:tcPr>
            <w:tcW w:w="5670" w:type="dxa"/>
          </w:tcPr>
          <w:p w:rsidR="00570529" w:rsidRPr="00F210C0" w:rsidRDefault="005E4B7C" w:rsidP="00F210C0">
            <w:pPr>
              <w:pStyle w:val="a8"/>
              <w:spacing w:line="276" w:lineRule="auto"/>
              <w:ind w:left="0"/>
              <w:rPr>
                <w:sz w:val="24"/>
                <w:rtl/>
              </w:rPr>
            </w:pPr>
            <w:r w:rsidRPr="00F210C0">
              <w:rPr>
                <w:sz w:val="24"/>
                <w:rtl/>
              </w:rPr>
              <w:t>נפרצה בלילה או שפרצוה לסטים ויצאה והזיקה</w:t>
            </w:r>
          </w:p>
        </w:tc>
        <w:tc>
          <w:tcPr>
            <w:tcW w:w="1418" w:type="dxa"/>
          </w:tcPr>
          <w:p w:rsidR="00570529" w:rsidRPr="00570529" w:rsidRDefault="00570529" w:rsidP="00F210C0">
            <w:pPr>
              <w:pStyle w:val="a8"/>
              <w:spacing w:line="276" w:lineRule="auto"/>
              <w:ind w:left="0"/>
              <w:rPr>
                <w:sz w:val="36"/>
                <w:szCs w:val="44"/>
                <w:rtl/>
              </w:rPr>
            </w:pPr>
          </w:p>
        </w:tc>
      </w:tr>
      <w:tr w:rsidR="00570529" w:rsidTr="007811EE">
        <w:tc>
          <w:tcPr>
            <w:tcW w:w="488" w:type="dxa"/>
          </w:tcPr>
          <w:p w:rsidR="00570529" w:rsidRPr="00570529" w:rsidRDefault="007811EE" w:rsidP="00F210C0">
            <w:pPr>
              <w:pStyle w:val="a8"/>
              <w:spacing w:line="276" w:lineRule="auto"/>
              <w:ind w:left="0"/>
              <w:rPr>
                <w:sz w:val="36"/>
                <w:szCs w:val="44"/>
                <w:rtl/>
              </w:rPr>
            </w:pPr>
            <w:r>
              <w:rPr>
                <w:rFonts w:hint="cs"/>
                <w:sz w:val="36"/>
                <w:szCs w:val="44"/>
                <w:rtl/>
              </w:rPr>
              <w:t>4</w:t>
            </w:r>
          </w:p>
        </w:tc>
        <w:tc>
          <w:tcPr>
            <w:tcW w:w="5670" w:type="dxa"/>
          </w:tcPr>
          <w:p w:rsidR="00570529" w:rsidRPr="00570529" w:rsidRDefault="00570529" w:rsidP="00F210C0">
            <w:pPr>
              <w:pStyle w:val="a8"/>
              <w:spacing w:line="276" w:lineRule="auto"/>
              <w:ind w:left="0"/>
              <w:rPr>
                <w:sz w:val="36"/>
                <w:szCs w:val="44"/>
                <w:rtl/>
              </w:rPr>
            </w:pPr>
          </w:p>
        </w:tc>
        <w:tc>
          <w:tcPr>
            <w:tcW w:w="1418" w:type="dxa"/>
          </w:tcPr>
          <w:p w:rsidR="00570529" w:rsidRPr="00570529" w:rsidRDefault="00570529" w:rsidP="00F210C0">
            <w:pPr>
              <w:pStyle w:val="a8"/>
              <w:spacing w:line="276" w:lineRule="auto"/>
              <w:ind w:left="0"/>
              <w:rPr>
                <w:sz w:val="36"/>
                <w:szCs w:val="44"/>
                <w:rtl/>
              </w:rPr>
            </w:pPr>
          </w:p>
        </w:tc>
      </w:tr>
    </w:tbl>
    <w:p w:rsidR="00570529" w:rsidRDefault="00570529" w:rsidP="00F210C0">
      <w:pPr>
        <w:pStyle w:val="a8"/>
        <w:spacing w:line="276" w:lineRule="auto"/>
        <w:rPr>
          <w:rtl/>
        </w:rPr>
      </w:pPr>
    </w:p>
    <w:p w:rsidR="007811EE" w:rsidRDefault="007811EE" w:rsidP="00F210C0">
      <w:pPr>
        <w:pStyle w:val="a8"/>
        <w:numPr>
          <w:ilvl w:val="0"/>
          <w:numId w:val="1"/>
        </w:numPr>
        <w:spacing w:line="276" w:lineRule="auto"/>
      </w:pPr>
      <w:r>
        <w:rPr>
          <w:rFonts w:hint="cs"/>
          <w:rtl/>
        </w:rPr>
        <w:t>כתוב בלשונך את ארבעת המקרים הכתובים במשנה:</w:t>
      </w:r>
    </w:p>
    <w:p w:rsidR="007811EE" w:rsidRDefault="007811EE" w:rsidP="00F210C0">
      <w:pPr>
        <w:pStyle w:val="a8"/>
        <w:numPr>
          <w:ilvl w:val="0"/>
          <w:numId w:val="2"/>
        </w:numPr>
        <w:spacing w:line="276" w:lineRule="auto"/>
      </w:pPr>
      <w:r>
        <w:rPr>
          <w:rFonts w:hint="cs"/>
          <w:rtl/>
        </w:rPr>
        <w:t>מקרה א': _____________</w:t>
      </w:r>
      <w:r w:rsidR="00980759">
        <w:rPr>
          <w:rFonts w:hint="cs"/>
          <w:rtl/>
        </w:rPr>
        <w:t>______________________________.</w:t>
      </w:r>
    </w:p>
    <w:p w:rsidR="00980759" w:rsidRDefault="00980759" w:rsidP="00F210C0">
      <w:pPr>
        <w:pStyle w:val="a8"/>
        <w:numPr>
          <w:ilvl w:val="0"/>
          <w:numId w:val="2"/>
        </w:numPr>
        <w:spacing w:line="276" w:lineRule="auto"/>
      </w:pPr>
      <w:r>
        <w:rPr>
          <w:rFonts w:hint="cs"/>
          <w:rtl/>
        </w:rPr>
        <w:t>מקרה ב': ___________________________________________.</w:t>
      </w:r>
    </w:p>
    <w:p w:rsidR="00980759" w:rsidRDefault="00980759" w:rsidP="00F210C0">
      <w:pPr>
        <w:pStyle w:val="a8"/>
        <w:numPr>
          <w:ilvl w:val="0"/>
          <w:numId w:val="2"/>
        </w:numPr>
        <w:spacing w:line="276" w:lineRule="auto"/>
      </w:pPr>
      <w:r>
        <w:rPr>
          <w:rFonts w:hint="cs"/>
          <w:rtl/>
        </w:rPr>
        <w:t>מקרה ג': ___________________________________________.</w:t>
      </w:r>
    </w:p>
    <w:p w:rsidR="00980759" w:rsidRDefault="00980759" w:rsidP="00F210C0">
      <w:pPr>
        <w:pStyle w:val="a8"/>
        <w:numPr>
          <w:ilvl w:val="0"/>
          <w:numId w:val="2"/>
        </w:numPr>
        <w:spacing w:line="276" w:lineRule="auto"/>
      </w:pPr>
      <w:r>
        <w:rPr>
          <w:rFonts w:hint="cs"/>
          <w:rtl/>
        </w:rPr>
        <w:t>מקרה ד': ___________________________________________.</w:t>
      </w:r>
    </w:p>
    <w:p w:rsidR="00903AA5" w:rsidRDefault="00903AA5" w:rsidP="00F210C0">
      <w:pPr>
        <w:pStyle w:val="a8"/>
        <w:numPr>
          <w:ilvl w:val="0"/>
          <w:numId w:val="1"/>
        </w:numPr>
        <w:spacing w:line="276" w:lineRule="auto"/>
      </w:pPr>
      <w:r>
        <w:rPr>
          <w:rFonts w:hint="cs"/>
          <w:rtl/>
        </w:rPr>
        <w:t>האם המשנה נותנת "טעם" (הסבר) לדינים המוזכרים בה? ____________.</w:t>
      </w:r>
    </w:p>
    <w:p w:rsidR="004F2FA9" w:rsidRDefault="004F2FA9" w:rsidP="00F210C0">
      <w:pPr>
        <w:pStyle w:val="a8"/>
        <w:spacing w:line="276" w:lineRule="auto"/>
        <w:rPr>
          <w:rtl/>
        </w:rPr>
      </w:pPr>
    </w:p>
    <w:p w:rsidR="004F2FA9" w:rsidRDefault="004F2FA9" w:rsidP="00F210C0">
      <w:pPr>
        <w:pStyle w:val="a8"/>
        <w:spacing w:line="276" w:lineRule="auto"/>
        <w:rPr>
          <w:rtl/>
        </w:rPr>
      </w:pPr>
    </w:p>
    <w:p w:rsidR="004F2FA9" w:rsidRDefault="004F2FA9" w:rsidP="00F210C0">
      <w:pPr>
        <w:pStyle w:val="a8"/>
        <w:spacing w:line="276" w:lineRule="auto"/>
      </w:pPr>
    </w:p>
    <w:p w:rsidR="00903AA5" w:rsidRDefault="00903AA5" w:rsidP="00F210C0">
      <w:pPr>
        <w:pStyle w:val="a8"/>
        <w:numPr>
          <w:ilvl w:val="0"/>
          <w:numId w:val="1"/>
        </w:numPr>
        <w:spacing w:line="276" w:lineRule="auto"/>
      </w:pPr>
      <w:r>
        <w:rPr>
          <w:rFonts w:hint="cs"/>
          <w:rtl/>
        </w:rPr>
        <w:t xml:space="preserve">כתוב "טעם" משלך, לדין שהמשנה כתבה לאחד המקרים. (בחר מקרה אחד, </w:t>
      </w:r>
      <w:r w:rsidR="00FE2F9C">
        <w:rPr>
          <w:rFonts w:hint="cs"/>
          <w:rtl/>
        </w:rPr>
        <w:t>והסבר למה לדעתך הדין שלו</w:t>
      </w:r>
      <w:r>
        <w:rPr>
          <w:rFonts w:hint="cs"/>
          <w:rtl/>
        </w:rPr>
        <w:t xml:space="preserve"> הוא כפי הנאמר במשנה).</w:t>
      </w:r>
    </w:p>
    <w:p w:rsidR="00903AA5" w:rsidRDefault="00903AA5" w:rsidP="00F210C0">
      <w:pPr>
        <w:pStyle w:val="a8"/>
        <w:spacing w:line="276" w:lineRule="auto"/>
        <w:rPr>
          <w:rtl/>
        </w:rPr>
      </w:pPr>
      <w:r>
        <w:rPr>
          <w:rFonts w:hint="cs"/>
          <w:rtl/>
        </w:rPr>
        <w:t>______________________________________________________________________________________________________________________________________________________________.</w:t>
      </w:r>
    </w:p>
    <w:p w:rsidR="00FE2F9C" w:rsidRDefault="00FE2F9C" w:rsidP="00F210C0">
      <w:pPr>
        <w:pStyle w:val="a8"/>
        <w:numPr>
          <w:ilvl w:val="0"/>
          <w:numId w:val="1"/>
        </w:numPr>
        <w:spacing w:line="276" w:lineRule="auto"/>
      </w:pPr>
      <w:r>
        <w:rPr>
          <w:rFonts w:hint="cs"/>
          <w:rtl/>
        </w:rPr>
        <w:t>כתוב מקרה שאתה פגשת, שלדעתך יש לו את אותו הדין שכתוב במשנה. (המקרה לא יהיה על דיר כבשים, כי לרובינו אין דיר כבשים... אבל חישבו מה אנחנו צריכים לקשור, או לסגור, כדי שלא יפגע באחרים)</w:t>
      </w:r>
      <w:r w:rsidR="00713D81">
        <w:rPr>
          <w:rFonts w:hint="cs"/>
          <w:rtl/>
        </w:rPr>
        <w:t xml:space="preserve">. </w:t>
      </w:r>
    </w:p>
    <w:p w:rsidR="00F215FD" w:rsidRDefault="004F2FA9" w:rsidP="00F210C0">
      <w:pPr>
        <w:spacing w:line="276" w:lineRule="auto"/>
        <w:rPr>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98946</wp:posOffset>
                </wp:positionH>
                <wp:positionV relativeFrom="paragraph">
                  <wp:posOffset>37342</wp:posOffset>
                </wp:positionV>
                <wp:extent cx="4756245" cy="1248770"/>
                <wp:effectExtent l="19050" t="19050" r="25400" b="199390"/>
                <wp:wrapNone/>
                <wp:docPr id="3" name="הסבר מלבני מעוגל 3"/>
                <wp:cNvGraphicFramePr/>
                <a:graphic xmlns:a="http://schemas.openxmlformats.org/drawingml/2006/main">
                  <a:graphicData uri="http://schemas.microsoft.com/office/word/2010/wordprocessingShape">
                    <wps:wsp>
                      <wps:cNvSpPr/>
                      <wps:spPr>
                        <a:xfrm>
                          <a:off x="0" y="0"/>
                          <a:ext cx="4756245" cy="1248770"/>
                        </a:xfrm>
                        <a:prstGeom prst="wedgeRoundRectCallou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2FA9" w:rsidRDefault="004F2FA9" w:rsidP="004F2FA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הסבר מלבני מעוגל 3" o:spid="_x0000_s1026" type="#_x0000_t62" style="position:absolute;left:0;text-align:left;margin-left:7.8pt;margin-top:2.95pt;width:374.5pt;height:9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SYvAIAAI4FAAAOAAAAZHJzL2Uyb0RvYy54bWysVF9v0zAQf0fiO1h+Z2m6dh3V0qnqNIQ0&#10;bdM2tGfXcdoIx2dst0n5FkzwgDQh4IlvlK/D2UmzMvqEeEnufP/vfncnp1UhyVoYm4NKaHzQo0Qo&#10;DmmuFgl9d3f+6pgS65hKmQQlEroRlp5OXr44KfVY9GEJMhWGoBNlx6VO6NI5PY4iy5eiYPYAtFAo&#10;zMAUzCFrFlFqWIneCxn1e72jqASTagNcWIuvZ42QToL/LBPcXWWZFY7IhGJuLnxN+M79N5qcsPHC&#10;ML3MeZsG+4csCpYrDNq5OmOOkZXJ/3JV5NyAhcwdcCgiyLKci1ADVhP3nlVzu2RahFqwOVZ3bbL/&#10;zy2/XF8bkqcJPaREsQJHVH+uf9Sf6l+k/lY/IvG9/urJn/WX+qF+JIe+Z6W2YzS91dem5SySvgFV&#10;Zgr/x9JIFfq86fosKkc4Pg5Gw6P+YEgJR1ncHxyPRmES0ZO5Nta9EVAQTyS0FOlC3MBKpTc40hmT&#10;ElYuNJytL6zDHNB2a+PDS0XKhPaPh6NhULMg8/Q8l9ILA7rETBqyZogLV8W+JvSwo4WcVPjoK21q&#10;C5TbSNH4vxEZ9g2r6TcBPGKffDLOhXJHrV+pUNubZZhBZxjvM5Rum0yr681EQHJn2Ntn+GfEziJE&#10;BeU64yJXYPY5SN93kRv9bfVNzb58V82rdt5zSDeIHAPNSlnNz3Mc1QWz7poZ3CHcNrwL7go/mQQc&#10;BrQUJUswH/e9e32ENkopKXEnE2o/rJgRlMi3CkH/Oh4M/BIHZjAc9ZExu5L5rkStihngeGO8QJoH&#10;0us7uX3NDBT3eD6mPiqKmOIYO6HcmS0zc82twAPExXQa1HBxNXMX6lZz79w32CPvrrpnRrd4dQj1&#10;S9juLxs/Q2mj6y0VTFcOsjxA2Le46Wvbelz6gMv2QPmrsssHraczOvkNAAD//wMAUEsDBBQABgAI&#10;AAAAIQClbGXP3AAAAAgBAAAPAAAAZHJzL2Rvd25yZXYueG1sTI/BTsMwEETvSPyDtUhcUOsQ0QAh&#10;ToUKqOcWVHF04m0cEa+j2E1Svp7lBMenGc2+Ldaz68SIQ2g9KbhdJiCQam9aahR8vL8tHkCEqMno&#10;zhMqOGOAdXl5Uejc+Il2OO5jI3iEQq4V2Bj7XMpQW3Q6LH2PxNnRD05HxqGRZtATj7tOpkmSSadb&#10;4gtW97ixWH/tT04B2s/z93ycrDU31eY1G7fu8LJV6vpqfn4CEXGOf2X41Wd1KNmp8icyQXTMq4yb&#10;ClaPIDi+z+6YKwVpkmYgy0L+f6D8AQAA//8DAFBLAQItABQABgAIAAAAIQC2gziS/gAAAOEBAAAT&#10;AAAAAAAAAAAAAAAAAAAAAABbQ29udGVudF9UeXBlc10ueG1sUEsBAi0AFAAGAAgAAAAhADj9If/W&#10;AAAAlAEAAAsAAAAAAAAAAAAAAAAALwEAAF9yZWxzLy5yZWxzUEsBAi0AFAAGAAgAAAAhAP2FhJi8&#10;AgAAjgUAAA4AAAAAAAAAAAAAAAAALgIAAGRycy9lMm9Eb2MueG1sUEsBAi0AFAAGAAgAAAAhAKVs&#10;Zc/cAAAACAEAAA8AAAAAAAAAAAAAAAAAFgUAAGRycy9kb3ducmV2LnhtbFBLBQYAAAAABAAEAPMA&#10;AAAfBgAAAAA=&#10;" adj="6300,24300" fillcolor="white [3201]" strokecolor="black [3213]" strokeweight="2.25pt">
                <v:textbox>
                  <w:txbxContent>
                    <w:p w:rsidR="004F2FA9" w:rsidRDefault="004F2FA9" w:rsidP="004F2FA9">
                      <w:pPr>
                        <w:jc w:val="center"/>
                      </w:pPr>
                    </w:p>
                  </w:txbxContent>
                </v:textbox>
              </v:shape>
            </w:pict>
          </mc:Fallback>
        </mc:AlternateContent>
      </w:r>
    </w:p>
    <w:p w:rsidR="004F2FA9" w:rsidRDefault="004F2FA9" w:rsidP="00F210C0">
      <w:pPr>
        <w:spacing w:line="276" w:lineRule="auto"/>
        <w:rPr>
          <w:rtl/>
        </w:rPr>
      </w:pPr>
    </w:p>
    <w:p w:rsidR="004F2FA9" w:rsidRDefault="004F2FA9" w:rsidP="00F210C0">
      <w:pPr>
        <w:spacing w:line="276" w:lineRule="auto"/>
        <w:rPr>
          <w:rtl/>
        </w:rPr>
      </w:pPr>
    </w:p>
    <w:p w:rsidR="004F2FA9" w:rsidRDefault="004F2FA9" w:rsidP="00F210C0">
      <w:pPr>
        <w:spacing w:line="276" w:lineRule="auto"/>
        <w:rPr>
          <w:rtl/>
        </w:rPr>
      </w:pPr>
    </w:p>
    <w:p w:rsidR="004F2FA9" w:rsidRPr="001B2412" w:rsidRDefault="004F2FA9" w:rsidP="00F210C0">
      <w:pPr>
        <w:spacing w:line="276" w:lineRule="auto"/>
        <w:rPr>
          <w:rtl/>
        </w:rPr>
      </w:pPr>
    </w:p>
    <w:p w:rsidR="00DD27BD" w:rsidRDefault="00DD27BD" w:rsidP="00F210C0">
      <w:pPr>
        <w:pStyle w:val="a7"/>
        <w:spacing w:line="276" w:lineRule="auto"/>
        <w:rPr>
          <w:rtl/>
        </w:rPr>
      </w:pPr>
      <w:r>
        <w:rPr>
          <w:rtl/>
        </w:rPr>
        <w:t>משנה ב</w:t>
      </w:r>
    </w:p>
    <w:p w:rsidR="00241019" w:rsidRDefault="00DD27BD" w:rsidP="00F210C0">
      <w:pPr>
        <w:pStyle w:val="a7"/>
        <w:numPr>
          <w:ilvl w:val="0"/>
          <w:numId w:val="3"/>
        </w:numPr>
        <w:spacing w:line="276" w:lineRule="auto"/>
        <w:rPr>
          <w:rtl/>
        </w:rPr>
      </w:pPr>
      <w:r>
        <w:rPr>
          <w:rtl/>
        </w:rPr>
        <w:t xml:space="preserve">הניחה </w:t>
      </w:r>
      <w:r w:rsidR="00CF739A">
        <w:rPr>
          <w:rFonts w:hint="cs"/>
          <w:rtl/>
        </w:rPr>
        <w:t xml:space="preserve">(את הבהמה) </w:t>
      </w:r>
      <w:r>
        <w:rPr>
          <w:rtl/>
        </w:rPr>
        <w:t>בחמה</w:t>
      </w:r>
      <w:r w:rsidR="00CF739A">
        <w:rPr>
          <w:rFonts w:hint="cs"/>
          <w:rtl/>
        </w:rPr>
        <w:t xml:space="preserve"> (בשמש)ק</w:t>
      </w:r>
      <w:r>
        <w:rPr>
          <w:rtl/>
        </w:rPr>
        <w:t xml:space="preserve"> או שמסרה לחרש שוטה וקטן ויצאה והזיקה </w:t>
      </w:r>
      <w:r w:rsidR="00241019">
        <w:rPr>
          <w:rtl/>
        </w:rPr>
        <w:t>–</w:t>
      </w:r>
      <w:r w:rsidR="00241019">
        <w:rPr>
          <w:rFonts w:hint="cs"/>
          <w:rtl/>
        </w:rPr>
        <w:t xml:space="preserve"> </w:t>
      </w:r>
      <w:r>
        <w:rPr>
          <w:rtl/>
        </w:rPr>
        <w:t>חייב</w:t>
      </w:r>
      <w:r w:rsidR="00241019">
        <w:rPr>
          <w:rFonts w:hint="cs"/>
          <w:rtl/>
        </w:rPr>
        <w:t>.</w:t>
      </w:r>
    </w:p>
    <w:p w:rsidR="00241019" w:rsidRDefault="00DD27BD" w:rsidP="00F210C0">
      <w:pPr>
        <w:pStyle w:val="a7"/>
        <w:numPr>
          <w:ilvl w:val="0"/>
          <w:numId w:val="3"/>
        </w:numPr>
        <w:spacing w:line="276" w:lineRule="auto"/>
        <w:rPr>
          <w:rtl/>
        </w:rPr>
      </w:pPr>
      <w:r>
        <w:rPr>
          <w:rtl/>
        </w:rPr>
        <w:t>מסרה לרועה</w:t>
      </w:r>
      <w:r w:rsidR="00241019">
        <w:rPr>
          <w:rFonts w:hint="cs"/>
          <w:rtl/>
        </w:rPr>
        <w:t>,</w:t>
      </w:r>
      <w:r>
        <w:rPr>
          <w:rtl/>
        </w:rPr>
        <w:t xml:space="preserve"> נכנס רועה תחתיו</w:t>
      </w:r>
      <w:r w:rsidR="00241019">
        <w:rPr>
          <w:rFonts w:hint="cs"/>
          <w:rtl/>
        </w:rPr>
        <w:t>.</w:t>
      </w:r>
    </w:p>
    <w:p w:rsidR="00241019" w:rsidRDefault="00DD27BD" w:rsidP="00F210C0">
      <w:pPr>
        <w:pStyle w:val="a7"/>
        <w:numPr>
          <w:ilvl w:val="0"/>
          <w:numId w:val="3"/>
        </w:numPr>
        <w:spacing w:line="276" w:lineRule="auto"/>
        <w:rPr>
          <w:rtl/>
        </w:rPr>
      </w:pPr>
      <w:r>
        <w:rPr>
          <w:rtl/>
        </w:rPr>
        <w:t xml:space="preserve">נפלה לגינה ונהנית </w:t>
      </w:r>
      <w:r w:rsidR="00241019">
        <w:rPr>
          <w:rFonts w:hint="cs"/>
          <w:rtl/>
        </w:rPr>
        <w:t xml:space="preserve">- </w:t>
      </w:r>
      <w:r>
        <w:rPr>
          <w:rtl/>
        </w:rPr>
        <w:t>משלמת מה שנהנית</w:t>
      </w:r>
      <w:r w:rsidR="00241019">
        <w:rPr>
          <w:rFonts w:hint="cs"/>
          <w:rtl/>
        </w:rPr>
        <w:t>.</w:t>
      </w:r>
    </w:p>
    <w:p w:rsidR="00241019" w:rsidRDefault="00DD27BD" w:rsidP="00F210C0">
      <w:pPr>
        <w:pStyle w:val="a7"/>
        <w:numPr>
          <w:ilvl w:val="0"/>
          <w:numId w:val="3"/>
        </w:numPr>
        <w:spacing w:line="276" w:lineRule="auto"/>
        <w:rPr>
          <w:rtl/>
        </w:rPr>
      </w:pPr>
      <w:r>
        <w:rPr>
          <w:rtl/>
        </w:rPr>
        <w:t xml:space="preserve">ירדה כדרכה והזיקה </w:t>
      </w:r>
      <w:r w:rsidR="00241019">
        <w:rPr>
          <w:rFonts w:hint="cs"/>
          <w:rtl/>
        </w:rPr>
        <w:t xml:space="preserve">- </w:t>
      </w:r>
      <w:r>
        <w:rPr>
          <w:rtl/>
        </w:rPr>
        <w:t>משלמת מה שהזיקה</w:t>
      </w:r>
      <w:r w:rsidR="00241019">
        <w:rPr>
          <w:rFonts w:hint="cs"/>
          <w:rtl/>
        </w:rPr>
        <w:t>.</w:t>
      </w:r>
    </w:p>
    <w:p w:rsidR="00CF439B" w:rsidRDefault="00DD27BD" w:rsidP="00F210C0">
      <w:pPr>
        <w:pStyle w:val="a7"/>
        <w:spacing w:line="276" w:lineRule="auto"/>
        <w:rPr>
          <w:rtl/>
        </w:rPr>
      </w:pPr>
      <w:r>
        <w:rPr>
          <w:rtl/>
        </w:rPr>
        <w:t xml:space="preserve"> כיצד משלמת מה שהזיקה</w:t>
      </w:r>
      <w:r w:rsidR="00CF439B">
        <w:rPr>
          <w:rFonts w:hint="cs"/>
          <w:rtl/>
        </w:rPr>
        <w:t>?</w:t>
      </w:r>
    </w:p>
    <w:p w:rsidR="00CF439B" w:rsidRDefault="00DD27BD" w:rsidP="00F210C0">
      <w:pPr>
        <w:pStyle w:val="a7"/>
        <w:spacing w:line="276" w:lineRule="auto"/>
        <w:rPr>
          <w:rtl/>
        </w:rPr>
      </w:pPr>
      <w:r>
        <w:rPr>
          <w:rtl/>
        </w:rPr>
        <w:t xml:space="preserve"> שמין בית סאה באותה שדה כמה היתה יפה</w:t>
      </w:r>
      <w:r w:rsidR="00CF439B">
        <w:rPr>
          <w:rFonts w:hint="cs"/>
          <w:rtl/>
        </w:rPr>
        <w:t>,</w:t>
      </w:r>
      <w:r>
        <w:rPr>
          <w:rtl/>
        </w:rPr>
        <w:t xml:space="preserve"> וכמה היא יפה</w:t>
      </w:r>
      <w:r w:rsidR="00CF439B">
        <w:rPr>
          <w:rFonts w:hint="cs"/>
          <w:rtl/>
        </w:rPr>
        <w:t>.</w:t>
      </w:r>
    </w:p>
    <w:p w:rsidR="00CF439B" w:rsidRDefault="00DD27BD" w:rsidP="00F210C0">
      <w:pPr>
        <w:pStyle w:val="a7"/>
        <w:spacing w:line="276" w:lineRule="auto"/>
        <w:rPr>
          <w:rtl/>
        </w:rPr>
      </w:pPr>
      <w:r>
        <w:rPr>
          <w:rtl/>
        </w:rPr>
        <w:t xml:space="preserve"> רבי שמעון אומר</w:t>
      </w:r>
      <w:r w:rsidR="00CF439B">
        <w:rPr>
          <w:rFonts w:hint="cs"/>
          <w:rtl/>
        </w:rPr>
        <w:t>:</w:t>
      </w:r>
      <w:r>
        <w:rPr>
          <w:rtl/>
        </w:rPr>
        <w:t xml:space="preserve"> אכלה פירות גמורים</w:t>
      </w:r>
      <w:r w:rsidR="00CF439B">
        <w:rPr>
          <w:rFonts w:hint="cs"/>
          <w:rtl/>
        </w:rPr>
        <w:t>,</w:t>
      </w:r>
      <w:r>
        <w:rPr>
          <w:rtl/>
        </w:rPr>
        <w:t xml:space="preserve"> משלמת פירות גמורים</w:t>
      </w:r>
      <w:r w:rsidR="00CF439B">
        <w:rPr>
          <w:rFonts w:hint="cs"/>
          <w:rtl/>
        </w:rPr>
        <w:t>.</w:t>
      </w:r>
    </w:p>
    <w:p w:rsidR="00B62DF4" w:rsidRDefault="00DD27BD" w:rsidP="00F210C0">
      <w:pPr>
        <w:pStyle w:val="a7"/>
        <w:spacing w:line="276" w:lineRule="auto"/>
        <w:rPr>
          <w:rtl/>
        </w:rPr>
      </w:pPr>
      <w:r>
        <w:rPr>
          <w:rtl/>
        </w:rPr>
        <w:t xml:space="preserve"> אם סאה</w:t>
      </w:r>
      <w:r w:rsidR="00CF439B">
        <w:rPr>
          <w:rFonts w:hint="cs"/>
          <w:rtl/>
        </w:rPr>
        <w:t xml:space="preserve"> </w:t>
      </w:r>
      <w:r w:rsidR="00CF439B">
        <w:rPr>
          <w:rtl/>
        </w:rPr>
        <w:t>–</w:t>
      </w:r>
      <w:r>
        <w:rPr>
          <w:rtl/>
        </w:rPr>
        <w:t xml:space="preserve"> סאה</w:t>
      </w:r>
      <w:r w:rsidR="00CF439B">
        <w:rPr>
          <w:rFonts w:hint="cs"/>
          <w:rtl/>
        </w:rPr>
        <w:t xml:space="preserve">. </w:t>
      </w:r>
      <w:r>
        <w:rPr>
          <w:rtl/>
        </w:rPr>
        <w:t xml:space="preserve"> אם סאתים </w:t>
      </w:r>
      <w:r w:rsidR="00CF439B">
        <w:rPr>
          <w:rFonts w:hint="cs"/>
          <w:rtl/>
        </w:rPr>
        <w:t xml:space="preserve">- </w:t>
      </w:r>
      <w:r w:rsidR="004F2FA9">
        <w:rPr>
          <w:rtl/>
        </w:rPr>
        <w:t xml:space="preserve">סאתים: </w:t>
      </w:r>
    </w:p>
    <w:p w:rsidR="004F2FA9" w:rsidRDefault="004F2FA9" w:rsidP="00F210C0">
      <w:pPr>
        <w:pStyle w:val="a7"/>
        <w:spacing w:line="276" w:lineRule="auto"/>
        <w:rPr>
          <w:rtl/>
        </w:rPr>
      </w:pPr>
    </w:p>
    <w:p w:rsidR="00B62DF4" w:rsidRDefault="00B62DF4" w:rsidP="00F210C0">
      <w:pPr>
        <w:spacing w:line="276" w:lineRule="auto"/>
        <w:rPr>
          <w:rtl/>
        </w:rPr>
      </w:pPr>
      <w:r>
        <w:rPr>
          <w:rFonts w:hint="cs"/>
          <w:rtl/>
        </w:rPr>
        <w:t>משנתנו ממשיכה לדון בבהמה שהזיקה. המשנה אומרת כי הדין ישתנה במקרים שונים.</w:t>
      </w:r>
    </w:p>
    <w:p w:rsidR="0063503F" w:rsidRDefault="0063503F" w:rsidP="00F210C0">
      <w:pPr>
        <w:spacing w:line="276" w:lineRule="auto"/>
        <w:rPr>
          <w:rtl/>
        </w:rPr>
      </w:pPr>
      <w:r>
        <w:rPr>
          <w:rFonts w:hint="cs"/>
          <w:rtl/>
        </w:rPr>
        <w:t>השלם את המילים החסרות:</w:t>
      </w:r>
    </w:p>
    <w:p w:rsidR="0063503F" w:rsidRDefault="0063503F" w:rsidP="00F210C0">
      <w:pPr>
        <w:spacing w:line="276" w:lineRule="auto"/>
        <w:rPr>
          <w:rtl/>
        </w:rPr>
      </w:pPr>
      <w:r w:rsidRPr="00300DD5">
        <w:rPr>
          <w:rFonts w:hint="cs"/>
          <w:b/>
          <w:bCs/>
          <w:u w:val="single"/>
          <w:rtl/>
        </w:rPr>
        <w:t>מקרה א'</w:t>
      </w:r>
      <w:r>
        <w:rPr>
          <w:rFonts w:hint="cs"/>
          <w:rtl/>
        </w:rPr>
        <w:t xml:space="preserve">: "הניחה ____________". הכוונה היא שבעל הבהמה שם את הבהמה ב___________. לכן </w:t>
      </w:r>
      <w:r w:rsidR="00A80EC0">
        <w:rPr>
          <w:rFonts w:hint="cs"/>
          <w:rtl/>
        </w:rPr>
        <w:t>לבהמה היה חם, והיא בחרה ללכת למקום אחר, יותר נעים. והזיקה.</w:t>
      </w:r>
    </w:p>
    <w:p w:rsidR="00A80EC0" w:rsidRDefault="00924486" w:rsidP="00F210C0">
      <w:pPr>
        <w:spacing w:line="276" w:lineRule="auto"/>
        <w:rPr>
          <w:rtl/>
        </w:rPr>
      </w:pPr>
      <w:r>
        <w:rPr>
          <w:rFonts w:hint="cs"/>
          <w:rtl/>
        </w:rPr>
        <w:t>מקרה נוסף המצורף לאותו מקרה: בעל הבהמה נתן ל___________ או ______________  = ______________ או ל___________________ לשמור על הבהמה.</w:t>
      </w:r>
    </w:p>
    <w:p w:rsidR="00924486" w:rsidRDefault="00924486" w:rsidP="00F210C0">
      <w:pPr>
        <w:spacing w:line="276" w:lineRule="auto"/>
        <w:ind w:left="720" w:hanging="720"/>
        <w:rPr>
          <w:rtl/>
        </w:rPr>
      </w:pPr>
      <w:r>
        <w:rPr>
          <w:rFonts w:hint="cs"/>
          <w:rtl/>
        </w:rPr>
        <w:t xml:space="preserve">המשותף לשלושת המקרים, שבעל הבהמה </w:t>
      </w:r>
      <w:r w:rsidR="00433463">
        <w:rPr>
          <w:rFonts w:hint="cs"/>
          <w:rtl/>
        </w:rPr>
        <w:t>נתן לאדם _______ אפשר לסמוך עליו, לשמור על ______________.</w:t>
      </w:r>
    </w:p>
    <w:p w:rsidR="00300DD5" w:rsidRDefault="00300DD5" w:rsidP="00F210C0">
      <w:pPr>
        <w:pStyle w:val="a8"/>
        <w:numPr>
          <w:ilvl w:val="0"/>
          <w:numId w:val="4"/>
        </w:numPr>
        <w:spacing w:line="276" w:lineRule="auto"/>
      </w:pPr>
      <w:r>
        <w:rPr>
          <w:rFonts w:hint="cs"/>
          <w:rtl/>
        </w:rPr>
        <w:lastRenderedPageBreak/>
        <w:t>הדין בכל המקרים האלו: בעל הבהמה _____________ לשלם את הנזק.</w:t>
      </w:r>
    </w:p>
    <w:p w:rsidR="00300DD5" w:rsidRDefault="00300DD5" w:rsidP="00F210C0">
      <w:pPr>
        <w:spacing w:line="276" w:lineRule="auto"/>
        <w:rPr>
          <w:b/>
          <w:bCs/>
          <w:u w:val="single"/>
          <w:rtl/>
        </w:rPr>
      </w:pPr>
      <w:r>
        <w:rPr>
          <w:rFonts w:hint="cs"/>
          <w:b/>
          <w:bCs/>
          <w:u w:val="single"/>
          <w:rtl/>
        </w:rPr>
        <w:t>מקרה ב':</w:t>
      </w:r>
    </w:p>
    <w:p w:rsidR="00300DD5" w:rsidRDefault="00E87674" w:rsidP="00F210C0">
      <w:pPr>
        <w:spacing w:line="276" w:lineRule="auto"/>
        <w:rPr>
          <w:rtl/>
        </w:rPr>
      </w:pPr>
      <w:r>
        <w:rPr>
          <w:rFonts w:hint="cs"/>
          <w:rtl/>
        </w:rPr>
        <w:t xml:space="preserve">העתק את </w:t>
      </w:r>
      <w:r w:rsidRPr="00E87674">
        <w:rPr>
          <w:rFonts w:hint="cs"/>
          <w:b/>
          <w:bCs/>
          <w:u w:val="single"/>
          <w:rtl/>
        </w:rPr>
        <w:t xml:space="preserve">המקרה </w:t>
      </w:r>
      <w:r>
        <w:rPr>
          <w:rFonts w:hint="cs"/>
          <w:rtl/>
        </w:rPr>
        <w:t>השני המופיע במשנה: " _____________  ____________".</w:t>
      </w:r>
    </w:p>
    <w:p w:rsidR="00E87674" w:rsidRDefault="00E87674" w:rsidP="00F210C0">
      <w:pPr>
        <w:spacing w:line="276" w:lineRule="auto"/>
        <w:rPr>
          <w:rtl/>
        </w:rPr>
      </w:pPr>
      <w:r>
        <w:rPr>
          <w:rFonts w:hint="cs"/>
          <w:rtl/>
        </w:rPr>
        <w:t xml:space="preserve">העתק את </w:t>
      </w:r>
      <w:r w:rsidRPr="00E87674">
        <w:rPr>
          <w:rFonts w:hint="cs"/>
          <w:b/>
          <w:bCs/>
          <w:u w:val="single"/>
          <w:rtl/>
        </w:rPr>
        <w:t xml:space="preserve">הדין </w:t>
      </w:r>
      <w:r>
        <w:rPr>
          <w:rFonts w:hint="cs"/>
          <w:rtl/>
        </w:rPr>
        <w:t>של המקרה השני: "_____________  __________  _________________".</w:t>
      </w:r>
    </w:p>
    <w:p w:rsidR="00656459" w:rsidRDefault="00656459" w:rsidP="00F210C0">
      <w:pPr>
        <w:spacing w:line="276" w:lineRule="auto"/>
        <w:rPr>
          <w:b/>
          <w:bCs/>
          <w:u w:val="single"/>
          <w:rtl/>
        </w:rPr>
      </w:pPr>
      <w:r>
        <w:rPr>
          <w:rFonts w:hint="cs"/>
          <w:b/>
          <w:bCs/>
          <w:u w:val="single"/>
          <w:rtl/>
        </w:rPr>
        <w:t>הקדמה להבנת המקרה: (ע"פ פרוש קהתי).</w:t>
      </w:r>
    </w:p>
    <w:p w:rsidR="00656459" w:rsidRDefault="00656459" w:rsidP="00F210C0">
      <w:pPr>
        <w:spacing w:line="276" w:lineRule="auto"/>
        <w:rPr>
          <w:rtl/>
        </w:rPr>
      </w:pPr>
      <w:r>
        <w:rPr>
          <w:rFonts w:hint="cs"/>
          <w:rtl/>
        </w:rPr>
        <w:t xml:space="preserve">בתקופת המשנה, היה מקובל שיש קבלן שעבד בהוצאת הצאן למרעה. הוא בעצמו לא תמיד יצא למרעה. הוא לקח ילדים קטנים שאותם לימד להיות רועי צאן, הם יצאו עם הצאן למרעה. </w:t>
      </w:r>
      <w:r w:rsidR="00DC4837">
        <w:rPr>
          <w:rFonts w:hint="cs"/>
          <w:rtl/>
        </w:rPr>
        <w:t>והוא שילם לילדים קצת כסף.</w:t>
      </w:r>
    </w:p>
    <w:p w:rsidR="00DC4837" w:rsidRDefault="00DC4837" w:rsidP="00F210C0">
      <w:pPr>
        <w:spacing w:line="276" w:lineRule="auto"/>
        <w:rPr>
          <w:rtl/>
        </w:rPr>
      </w:pPr>
      <w:r>
        <w:rPr>
          <w:rFonts w:hint="cs"/>
          <w:rtl/>
        </w:rPr>
        <w:t xml:space="preserve">כל מי שנתן את הצאן שלו לרועה "הגדול" </w:t>
      </w:r>
      <w:r>
        <w:rPr>
          <w:rtl/>
        </w:rPr>
        <w:t>–</w:t>
      </w:r>
      <w:r>
        <w:rPr>
          <w:rFonts w:hint="cs"/>
          <w:rtl/>
        </w:rPr>
        <w:t xml:space="preserve"> ידע שהוא לא יצא למרעה עם הצאן שלהם, אלא הוא ייתן לילדים לצאת במקומו, וישלם להם כסף.</w:t>
      </w:r>
    </w:p>
    <w:p w:rsidR="005F1D62" w:rsidRDefault="005F1D62" w:rsidP="00F210C0">
      <w:pPr>
        <w:spacing w:line="276" w:lineRule="auto"/>
        <w:rPr>
          <w:b/>
          <w:bCs/>
          <w:u w:val="single"/>
          <w:rtl/>
        </w:rPr>
      </w:pPr>
      <w:r>
        <w:rPr>
          <w:rFonts w:hint="cs"/>
          <w:b/>
          <w:bCs/>
          <w:u w:val="single"/>
          <w:rtl/>
        </w:rPr>
        <w:t>הסבר המקרה במשנה:</w:t>
      </w:r>
    </w:p>
    <w:p w:rsidR="00DC4837" w:rsidRDefault="00DC4837" w:rsidP="00F210C0">
      <w:pPr>
        <w:spacing w:line="276" w:lineRule="auto"/>
        <w:rPr>
          <w:rtl/>
        </w:rPr>
      </w:pPr>
      <w:r>
        <w:rPr>
          <w:rFonts w:hint="cs"/>
          <w:rtl/>
        </w:rPr>
        <w:t xml:space="preserve">נתתי את הצאן שלי לרועה הגדול, שידאג שיצאו למרעה. הוא העביר אותם ל"רועה הקטן", והצאן </w:t>
      </w:r>
      <w:r w:rsidR="00991D71">
        <w:rPr>
          <w:rFonts w:hint="cs"/>
          <w:rtl/>
        </w:rPr>
        <w:t>עשה נזקים לאדם אחר.</w:t>
      </w:r>
    </w:p>
    <w:p w:rsidR="00991D71" w:rsidRPr="005F1D62" w:rsidRDefault="005F1D62" w:rsidP="00F210C0">
      <w:pPr>
        <w:spacing w:line="276" w:lineRule="auto"/>
        <w:rPr>
          <w:b/>
          <w:bCs/>
          <w:u w:val="single"/>
          <w:rtl/>
        </w:rPr>
      </w:pPr>
      <w:r w:rsidRPr="005F1D62">
        <w:rPr>
          <w:rFonts w:hint="cs"/>
          <w:b/>
          <w:bCs/>
          <w:u w:val="single"/>
          <w:rtl/>
        </w:rPr>
        <w:t>הדין</w:t>
      </w:r>
      <w:r w:rsidR="00991D71" w:rsidRPr="005F1D62">
        <w:rPr>
          <w:rFonts w:hint="cs"/>
          <w:b/>
          <w:bCs/>
          <w:u w:val="single"/>
          <w:rtl/>
        </w:rPr>
        <w:t>:</w:t>
      </w:r>
    </w:p>
    <w:p w:rsidR="00991D71" w:rsidRDefault="00991D71" w:rsidP="00F210C0">
      <w:pPr>
        <w:spacing w:line="276" w:lineRule="auto"/>
        <w:rPr>
          <w:rtl/>
        </w:rPr>
      </w:pPr>
      <w:r>
        <w:rPr>
          <w:rFonts w:hint="cs"/>
          <w:rtl/>
        </w:rPr>
        <w:t>"נכנס רואה תחתיו", הרועה הקטן אחראי לשמור על הצאן, וצריך לשלם על מה שהצאן הזיקו.</w:t>
      </w:r>
    </w:p>
    <w:p w:rsidR="005F1D62" w:rsidRDefault="005F1D62" w:rsidP="00F210C0">
      <w:pPr>
        <w:spacing w:line="276" w:lineRule="auto"/>
        <w:rPr>
          <w:rtl/>
        </w:rPr>
      </w:pPr>
      <w:r>
        <w:rPr>
          <w:rFonts w:hint="cs"/>
          <w:b/>
          <w:bCs/>
          <w:u w:val="single"/>
          <w:rtl/>
        </w:rPr>
        <w:t>הטעם</w:t>
      </w:r>
      <w:r>
        <w:rPr>
          <w:rFonts w:hint="cs"/>
          <w:rtl/>
        </w:rPr>
        <w:t xml:space="preserve"> (הסיבה, </w:t>
      </w:r>
      <w:r>
        <w:rPr>
          <w:rFonts w:hint="cs"/>
          <w:b/>
          <w:bCs/>
          <w:u w:val="single"/>
          <w:rtl/>
        </w:rPr>
        <w:t>שלא</w:t>
      </w:r>
      <w:r>
        <w:rPr>
          <w:rFonts w:hint="cs"/>
          <w:rtl/>
        </w:rPr>
        <w:t xml:space="preserve"> כתובה במשנה, אבל כך מסביר קהתי</w:t>
      </w:r>
      <w:r w:rsidR="005D2F5A">
        <w:rPr>
          <w:rFonts w:hint="cs"/>
          <w:rtl/>
        </w:rPr>
        <w:t>).</w:t>
      </w:r>
    </w:p>
    <w:p w:rsidR="005D2F5A" w:rsidRPr="005F1D62" w:rsidRDefault="005D2F5A" w:rsidP="00F210C0">
      <w:pPr>
        <w:spacing w:line="276" w:lineRule="auto"/>
        <w:rPr>
          <w:rtl/>
        </w:rPr>
      </w:pPr>
      <w:r>
        <w:rPr>
          <w:rFonts w:hint="cs"/>
          <w:rtl/>
        </w:rPr>
        <w:t>אי אפשר לתת לרועה הגדול לשלם, כי לכולם היה ברור שמי שיצא למרעה זה הרועה הקטן, והרעה הקטן צריך לדעת שהוא ישלם, אם הבהמות יזיקו.</w:t>
      </w:r>
    </w:p>
    <w:p w:rsidR="00656459" w:rsidRDefault="00656459" w:rsidP="00F210C0">
      <w:pPr>
        <w:spacing w:line="276" w:lineRule="auto"/>
        <w:rPr>
          <w:b/>
          <w:bCs/>
          <w:u w:val="single"/>
          <w:rtl/>
        </w:rPr>
      </w:pPr>
    </w:p>
    <w:p w:rsidR="005D2F5A" w:rsidRDefault="005D2F5A" w:rsidP="00F210C0">
      <w:pPr>
        <w:pStyle w:val="a7"/>
        <w:spacing w:line="276" w:lineRule="auto"/>
        <w:rPr>
          <w:b/>
          <w:bCs/>
          <w:u w:val="single"/>
          <w:rtl/>
        </w:rPr>
      </w:pPr>
      <w:r w:rsidRPr="005D2F5A">
        <w:rPr>
          <w:rFonts w:hint="cs"/>
          <w:b/>
          <w:bCs/>
          <w:u w:val="single"/>
          <w:rtl/>
        </w:rPr>
        <w:t xml:space="preserve">מקרה ג': </w:t>
      </w:r>
      <w:r w:rsidR="007F5E9D">
        <w:rPr>
          <w:rtl/>
        </w:rPr>
        <w:t xml:space="preserve">נפלה לגינה ונהנית </w:t>
      </w:r>
      <w:r w:rsidR="007F5E9D">
        <w:rPr>
          <w:rFonts w:hint="cs"/>
          <w:rtl/>
        </w:rPr>
        <w:t xml:space="preserve">- </w:t>
      </w:r>
      <w:r w:rsidR="007F5E9D">
        <w:rPr>
          <w:rtl/>
        </w:rPr>
        <w:t>משלמת מה שנהנית</w:t>
      </w:r>
      <w:r w:rsidR="007F5E9D">
        <w:rPr>
          <w:rFonts w:hint="cs"/>
          <w:rtl/>
        </w:rPr>
        <w:t>.</w:t>
      </w:r>
    </w:p>
    <w:p w:rsidR="007F5E9D" w:rsidRDefault="007F5E9D" w:rsidP="00F210C0">
      <w:pPr>
        <w:spacing w:line="276" w:lineRule="auto"/>
        <w:rPr>
          <w:rtl/>
        </w:rPr>
      </w:pPr>
      <w:r>
        <w:rPr>
          <w:rFonts w:hint="cs"/>
          <w:rtl/>
        </w:rPr>
        <w:t>המקרה: (כתוב בלשון המשנה) "_____________  _______ ______</w:t>
      </w:r>
      <w:r w:rsidR="009F3C8E">
        <w:rPr>
          <w:rFonts w:hint="cs"/>
          <w:rtl/>
        </w:rPr>
        <w:t>___</w:t>
      </w:r>
      <w:r>
        <w:rPr>
          <w:rFonts w:hint="cs"/>
          <w:rtl/>
        </w:rPr>
        <w:t>_____.</w:t>
      </w:r>
    </w:p>
    <w:p w:rsidR="009F3C8E" w:rsidRDefault="009F3C8E" w:rsidP="00F210C0">
      <w:pPr>
        <w:spacing w:line="276" w:lineRule="auto"/>
        <w:rPr>
          <w:rtl/>
        </w:rPr>
      </w:pPr>
      <w:r>
        <w:rPr>
          <w:rFonts w:hint="cs"/>
          <w:rtl/>
        </w:rPr>
        <w:t>הכוונה: אם הבהמה הי</w:t>
      </w:r>
      <w:r w:rsidR="00EA5356">
        <w:rPr>
          <w:rFonts w:hint="cs"/>
          <w:rtl/>
        </w:rPr>
        <w:t>י</w:t>
      </w:r>
      <w:r>
        <w:rPr>
          <w:rFonts w:hint="cs"/>
          <w:rtl/>
        </w:rPr>
        <w:t>תה במקום מעל הגינה,</w:t>
      </w:r>
      <w:r w:rsidR="00EA5356">
        <w:rPr>
          <w:rFonts w:hint="cs"/>
          <w:rtl/>
        </w:rPr>
        <w:t xml:space="preserve"> ונפלה לתוך הגינה, ואז אכלה ממה שגדל בגינה.</w:t>
      </w:r>
    </w:p>
    <w:p w:rsidR="00EA5356" w:rsidRDefault="00EA5356" w:rsidP="00F210C0">
      <w:pPr>
        <w:spacing w:line="276" w:lineRule="auto"/>
        <w:rPr>
          <w:rtl/>
        </w:rPr>
      </w:pPr>
      <w:r>
        <w:rPr>
          <w:rFonts w:hint="cs"/>
          <w:b/>
          <w:bCs/>
          <w:u w:val="single"/>
          <w:rtl/>
        </w:rPr>
        <w:t>הדין:</w:t>
      </w:r>
      <w:r w:rsidR="0065331D">
        <w:rPr>
          <w:rFonts w:hint="cs"/>
          <w:rtl/>
        </w:rPr>
        <w:t xml:space="preserve"> (כתוב בלשון המשנה) "______________  ______  _______________".</w:t>
      </w:r>
    </w:p>
    <w:p w:rsidR="0065331D" w:rsidRDefault="0065331D" w:rsidP="00F210C0">
      <w:pPr>
        <w:spacing w:line="276" w:lineRule="auto"/>
        <w:rPr>
          <w:rtl/>
        </w:rPr>
      </w:pPr>
      <w:r>
        <w:rPr>
          <w:rFonts w:hint="cs"/>
          <w:rtl/>
        </w:rPr>
        <w:t>כתוב בלשונך את הדין: _________________________________________.</w:t>
      </w:r>
    </w:p>
    <w:p w:rsidR="0099180C" w:rsidRDefault="0099180C" w:rsidP="00F210C0">
      <w:pPr>
        <w:pStyle w:val="a7"/>
        <w:spacing w:line="276" w:lineRule="auto"/>
        <w:rPr>
          <w:rtl/>
        </w:rPr>
      </w:pPr>
      <w:r>
        <w:rPr>
          <w:rFonts w:hint="cs"/>
          <w:b/>
          <w:bCs/>
          <w:u w:val="single"/>
          <w:rtl/>
        </w:rPr>
        <w:t>מקרה ד':</w:t>
      </w:r>
      <w:r>
        <w:rPr>
          <w:rFonts w:hint="cs"/>
          <w:rtl/>
        </w:rPr>
        <w:t xml:space="preserve"> </w:t>
      </w:r>
      <w:r>
        <w:rPr>
          <w:rtl/>
        </w:rPr>
        <w:t xml:space="preserve">ירדה כדרכה והזיקה </w:t>
      </w:r>
      <w:r>
        <w:rPr>
          <w:rFonts w:hint="cs"/>
          <w:rtl/>
        </w:rPr>
        <w:t xml:space="preserve">- </w:t>
      </w:r>
      <w:r>
        <w:rPr>
          <w:rtl/>
        </w:rPr>
        <w:t>משלמת מה שהזיקה</w:t>
      </w:r>
      <w:r>
        <w:rPr>
          <w:rFonts w:hint="cs"/>
          <w:rtl/>
        </w:rPr>
        <w:t>.</w:t>
      </w:r>
    </w:p>
    <w:p w:rsidR="0099180C" w:rsidRDefault="0099180C" w:rsidP="00F210C0">
      <w:pPr>
        <w:spacing w:line="276" w:lineRule="auto"/>
        <w:rPr>
          <w:rtl/>
        </w:rPr>
      </w:pPr>
      <w:r>
        <w:rPr>
          <w:rFonts w:hint="cs"/>
          <w:b/>
          <w:bCs/>
          <w:u w:val="single"/>
          <w:rtl/>
        </w:rPr>
        <w:t>המקרה:</w:t>
      </w:r>
      <w:r>
        <w:rPr>
          <w:rFonts w:hint="cs"/>
          <w:rtl/>
        </w:rPr>
        <w:t xml:space="preserve"> (כתוב בלשון המשנה) "____________  ________  ____________".</w:t>
      </w:r>
    </w:p>
    <w:p w:rsidR="005F37B1" w:rsidRDefault="005F37B1" w:rsidP="00F210C0">
      <w:pPr>
        <w:spacing w:line="276" w:lineRule="auto"/>
        <w:rPr>
          <w:rtl/>
        </w:rPr>
      </w:pPr>
      <w:r>
        <w:rPr>
          <w:rFonts w:hint="cs"/>
          <w:rtl/>
        </w:rPr>
        <w:t>כתוב את המקרה בלשונך: ______________________________________.</w:t>
      </w:r>
    </w:p>
    <w:p w:rsidR="005F37B1" w:rsidRDefault="005F37B1" w:rsidP="00F210C0">
      <w:pPr>
        <w:spacing w:line="276" w:lineRule="auto"/>
        <w:rPr>
          <w:b/>
          <w:bCs/>
          <w:rtl/>
        </w:rPr>
      </w:pPr>
      <w:r>
        <w:rPr>
          <w:rFonts w:hint="cs"/>
          <w:b/>
          <w:bCs/>
          <w:u w:val="single"/>
          <w:rtl/>
        </w:rPr>
        <w:t xml:space="preserve">הדין: </w:t>
      </w:r>
      <w:r>
        <w:rPr>
          <w:rFonts w:hint="cs"/>
          <w:rtl/>
        </w:rPr>
        <w:t xml:space="preserve"> כתוב את הדין </w:t>
      </w:r>
      <w:r>
        <w:rPr>
          <w:rFonts w:hint="cs"/>
          <w:b/>
          <w:bCs/>
          <w:rtl/>
        </w:rPr>
        <w:t>בלשונך: ___________________________________  _________________________________________________________.</w:t>
      </w:r>
    </w:p>
    <w:p w:rsidR="005F37B1" w:rsidRDefault="002B6541" w:rsidP="00F210C0">
      <w:pPr>
        <w:pStyle w:val="a8"/>
        <w:numPr>
          <w:ilvl w:val="0"/>
          <w:numId w:val="4"/>
        </w:numPr>
        <w:spacing w:line="276" w:lineRule="auto"/>
        <w:rPr>
          <w:b/>
          <w:bCs/>
        </w:rPr>
      </w:pPr>
      <w:r>
        <w:rPr>
          <w:rFonts w:hint="cs"/>
          <w:b/>
          <w:bCs/>
          <w:rtl/>
        </w:rPr>
        <w:t>מה ההבדל בין הדין של מקרה ג', לדין של מקרה ד'?</w:t>
      </w:r>
    </w:p>
    <w:p w:rsidR="002B6541" w:rsidRDefault="002B6541" w:rsidP="00F210C0">
      <w:pPr>
        <w:spacing w:line="276" w:lineRule="auto"/>
        <w:ind w:left="360"/>
        <w:rPr>
          <w:rtl/>
        </w:rPr>
      </w:pPr>
      <w:r>
        <w:rPr>
          <w:rFonts w:hint="cs"/>
          <w:rtl/>
        </w:rPr>
        <w:lastRenderedPageBreak/>
        <w:t xml:space="preserve">במקרה ג' </w:t>
      </w:r>
      <w:r>
        <w:rPr>
          <w:rtl/>
        </w:rPr>
        <w:t>–</w:t>
      </w:r>
      <w:r>
        <w:rPr>
          <w:rFonts w:hint="cs"/>
          <w:rtl/>
        </w:rPr>
        <w:t xml:space="preserve"> משלם מה ________________.</w:t>
      </w:r>
    </w:p>
    <w:p w:rsidR="002B6541" w:rsidRDefault="002B6541" w:rsidP="00F210C0">
      <w:pPr>
        <w:spacing w:line="276" w:lineRule="auto"/>
        <w:ind w:left="360"/>
        <w:rPr>
          <w:rtl/>
        </w:rPr>
      </w:pPr>
      <w:r>
        <w:rPr>
          <w:rFonts w:hint="cs"/>
          <w:rtl/>
        </w:rPr>
        <w:t xml:space="preserve">במקרה ד' </w:t>
      </w:r>
      <w:r>
        <w:rPr>
          <w:rtl/>
        </w:rPr>
        <w:t>–</w:t>
      </w:r>
      <w:r>
        <w:rPr>
          <w:rFonts w:hint="cs"/>
          <w:rtl/>
        </w:rPr>
        <w:t xml:space="preserve"> משלם מה ________________.</w:t>
      </w:r>
    </w:p>
    <w:p w:rsidR="00964528" w:rsidRDefault="00964528" w:rsidP="00F210C0">
      <w:pPr>
        <w:pStyle w:val="a7"/>
        <w:spacing w:line="276" w:lineRule="auto"/>
        <w:rPr>
          <w:rtl/>
        </w:rPr>
      </w:pPr>
      <w:r>
        <w:rPr>
          <w:rtl/>
        </w:rPr>
        <w:t>כיצד משלמת מה שהזיקה</w:t>
      </w:r>
      <w:r>
        <w:rPr>
          <w:rFonts w:hint="cs"/>
          <w:rtl/>
        </w:rPr>
        <w:t>?</w:t>
      </w:r>
    </w:p>
    <w:p w:rsidR="00964528" w:rsidRDefault="00964528" w:rsidP="00F210C0">
      <w:pPr>
        <w:pStyle w:val="a7"/>
        <w:spacing w:line="276" w:lineRule="auto"/>
        <w:rPr>
          <w:rtl/>
        </w:rPr>
      </w:pPr>
      <w:r>
        <w:rPr>
          <w:rtl/>
        </w:rPr>
        <w:t xml:space="preserve"> שמין בית סאה באותה שדה כמה היתה יפה</w:t>
      </w:r>
      <w:r>
        <w:rPr>
          <w:rFonts w:hint="cs"/>
          <w:rtl/>
        </w:rPr>
        <w:t>,</w:t>
      </w:r>
      <w:r>
        <w:rPr>
          <w:rtl/>
        </w:rPr>
        <w:t xml:space="preserve"> וכמה היא יפה</w:t>
      </w:r>
      <w:r>
        <w:rPr>
          <w:rFonts w:hint="cs"/>
          <w:rtl/>
        </w:rPr>
        <w:t>.</w:t>
      </w:r>
    </w:p>
    <w:p w:rsidR="00964528" w:rsidRDefault="00964528" w:rsidP="00F210C0">
      <w:pPr>
        <w:pStyle w:val="a7"/>
        <w:spacing w:line="276" w:lineRule="auto"/>
        <w:rPr>
          <w:rtl/>
        </w:rPr>
      </w:pPr>
      <w:r>
        <w:rPr>
          <w:rtl/>
        </w:rPr>
        <w:t xml:space="preserve"> רבי שמעון אומר</w:t>
      </w:r>
      <w:r>
        <w:rPr>
          <w:rFonts w:hint="cs"/>
          <w:rtl/>
        </w:rPr>
        <w:t>:</w:t>
      </w:r>
      <w:r>
        <w:rPr>
          <w:rtl/>
        </w:rPr>
        <w:t xml:space="preserve"> אכלה פירות גמורים</w:t>
      </w:r>
      <w:r>
        <w:rPr>
          <w:rFonts w:hint="cs"/>
          <w:rtl/>
        </w:rPr>
        <w:t>,</w:t>
      </w:r>
      <w:r>
        <w:rPr>
          <w:rtl/>
        </w:rPr>
        <w:t xml:space="preserve"> משלמת פירות גמורים</w:t>
      </w:r>
      <w:r>
        <w:rPr>
          <w:rFonts w:hint="cs"/>
          <w:rtl/>
        </w:rPr>
        <w:t>.</w:t>
      </w:r>
    </w:p>
    <w:p w:rsidR="00964528" w:rsidRDefault="00964528" w:rsidP="00F210C0">
      <w:pPr>
        <w:pStyle w:val="a7"/>
        <w:spacing w:line="276" w:lineRule="auto"/>
        <w:rPr>
          <w:rtl/>
        </w:rPr>
      </w:pPr>
      <w:r>
        <w:rPr>
          <w:rtl/>
        </w:rPr>
        <w:t xml:space="preserve"> אם סאה</w:t>
      </w:r>
      <w:r>
        <w:rPr>
          <w:rFonts w:hint="cs"/>
          <w:rtl/>
        </w:rPr>
        <w:t xml:space="preserve"> </w:t>
      </w:r>
      <w:r>
        <w:rPr>
          <w:rtl/>
        </w:rPr>
        <w:t>– סאה</w:t>
      </w:r>
      <w:r>
        <w:rPr>
          <w:rFonts w:hint="cs"/>
          <w:rtl/>
        </w:rPr>
        <w:t xml:space="preserve">. </w:t>
      </w:r>
      <w:r>
        <w:rPr>
          <w:rtl/>
        </w:rPr>
        <w:t xml:space="preserve"> אם סאתים </w:t>
      </w:r>
      <w:r>
        <w:rPr>
          <w:rFonts w:hint="cs"/>
          <w:rtl/>
        </w:rPr>
        <w:t xml:space="preserve">- </w:t>
      </w:r>
      <w:r>
        <w:rPr>
          <w:rtl/>
        </w:rPr>
        <w:t>סאתים:</w:t>
      </w:r>
    </w:p>
    <w:p w:rsidR="00964528" w:rsidRDefault="00964528" w:rsidP="00F210C0">
      <w:pPr>
        <w:spacing w:line="276" w:lineRule="auto"/>
        <w:rPr>
          <w:rtl/>
        </w:rPr>
      </w:pPr>
      <w:r>
        <w:rPr>
          <w:rFonts w:hint="cs"/>
          <w:b/>
          <w:bCs/>
          <w:u w:val="single"/>
          <w:rtl/>
        </w:rPr>
        <w:t>הכותרת</w:t>
      </w:r>
      <w:r>
        <w:rPr>
          <w:rFonts w:hint="cs"/>
          <w:rtl/>
        </w:rPr>
        <w:t xml:space="preserve"> (הנושא של החלק הזה של המשנה) "_____________   ______________  ________  _______________?".</w:t>
      </w:r>
    </w:p>
    <w:p w:rsidR="00964528" w:rsidRDefault="00AB16EF" w:rsidP="00F210C0">
      <w:pPr>
        <w:spacing w:line="276" w:lineRule="auto"/>
        <w:rPr>
          <w:rtl/>
        </w:rPr>
      </w:pPr>
      <w:r>
        <w:rPr>
          <w:rFonts w:hint="cs"/>
          <w:rtl/>
        </w:rPr>
        <w:t>הסבר את הכותרת בלשונך: __________________________________</w:t>
      </w:r>
    </w:p>
    <w:p w:rsidR="00AB16EF" w:rsidRDefault="00AB16EF" w:rsidP="00F210C0">
      <w:pPr>
        <w:spacing w:line="276" w:lineRule="auto"/>
        <w:rPr>
          <w:rtl/>
        </w:rPr>
      </w:pPr>
      <w:r>
        <w:rPr>
          <w:rFonts w:hint="cs"/>
          <w:rtl/>
        </w:rPr>
        <w:t>_______________________________________________________.</w:t>
      </w:r>
    </w:p>
    <w:p w:rsidR="00AB16EF" w:rsidRDefault="00AB16EF" w:rsidP="00F210C0">
      <w:pPr>
        <w:spacing w:line="276" w:lineRule="auto"/>
        <w:rPr>
          <w:rtl/>
        </w:rPr>
      </w:pPr>
      <w:r>
        <w:rPr>
          <w:rFonts w:hint="cs"/>
          <w:rtl/>
        </w:rPr>
        <w:t xml:space="preserve">המשנה </w:t>
      </w:r>
      <w:r w:rsidR="006B7C0B">
        <w:rPr>
          <w:rFonts w:hint="cs"/>
          <w:rtl/>
        </w:rPr>
        <w:t>מביאה 2 דעות איך מחשבים את הנזק.</w:t>
      </w:r>
    </w:p>
    <w:p w:rsidR="006B7C0B" w:rsidRDefault="006B7C0B" w:rsidP="00F210C0">
      <w:pPr>
        <w:spacing w:line="276" w:lineRule="auto"/>
        <w:rPr>
          <w:rtl/>
        </w:rPr>
      </w:pPr>
      <w:r>
        <w:rPr>
          <w:rFonts w:hint="cs"/>
          <w:rtl/>
        </w:rPr>
        <w:t>האומר של הדעה הראשונה: ___________________.</w:t>
      </w:r>
    </w:p>
    <w:p w:rsidR="006B7C0B" w:rsidRDefault="006B7C0B" w:rsidP="00F210C0">
      <w:pPr>
        <w:spacing w:line="276" w:lineRule="auto"/>
        <w:rPr>
          <w:rtl/>
        </w:rPr>
      </w:pPr>
      <w:r>
        <w:rPr>
          <w:rFonts w:hint="cs"/>
          <w:rtl/>
        </w:rPr>
        <w:t>האומר של הדעה השניה: _____________________.</w:t>
      </w:r>
    </w:p>
    <w:p w:rsidR="006B7C0B" w:rsidRDefault="006B7C0B" w:rsidP="00F210C0">
      <w:pPr>
        <w:spacing w:line="276" w:lineRule="auto"/>
        <w:rPr>
          <w:rtl/>
        </w:rPr>
      </w:pPr>
      <w:r>
        <w:rPr>
          <w:rFonts w:hint="cs"/>
          <w:rtl/>
        </w:rPr>
        <w:t xml:space="preserve">לפי הדעה הראשונה </w:t>
      </w:r>
      <w:r>
        <w:rPr>
          <w:rtl/>
        </w:rPr>
        <w:t>–</w:t>
      </w:r>
      <w:r>
        <w:rPr>
          <w:rFonts w:hint="cs"/>
          <w:rtl/>
        </w:rPr>
        <w:t xml:space="preserve"> לא בודקים מה היא אכלה. אלא לוקחים שדה בגודל סאה (2500 מ"ר = 2.5 דונם)</w:t>
      </w:r>
      <w:r w:rsidR="006520FF">
        <w:rPr>
          <w:rFonts w:hint="cs"/>
          <w:rtl/>
        </w:rPr>
        <w:t xml:space="preserve">. ובודקים כמה השדה שווה, אם הבהמה לא הייתה אוכלת ממנה. וכמה אותו שטח שווה אחרי שהבהמה אכלה ממנו. ההפרש </w:t>
      </w:r>
      <w:r w:rsidR="006520FF">
        <w:rPr>
          <w:rtl/>
        </w:rPr>
        <w:t>–</w:t>
      </w:r>
      <w:r w:rsidR="006520FF">
        <w:rPr>
          <w:rFonts w:hint="cs"/>
          <w:rtl/>
        </w:rPr>
        <w:t xml:space="preserve"> זה מה שהרועה ישלם לבעל השדה. ההפרש יהיה קטן, יחסית לדעה השני</w:t>
      </w:r>
      <w:r w:rsidR="00231AE2">
        <w:rPr>
          <w:rFonts w:hint="cs"/>
          <w:rtl/>
        </w:rPr>
        <w:t>י</w:t>
      </w:r>
      <w:r w:rsidR="006520FF">
        <w:rPr>
          <w:rFonts w:hint="cs"/>
          <w:rtl/>
        </w:rPr>
        <w:t>ה שאומרת שצריך לשלם מה שהבהמה אכלה.</w:t>
      </w:r>
    </w:p>
    <w:p w:rsidR="00231AE2" w:rsidRDefault="00231AE2" w:rsidP="00F210C0">
      <w:pPr>
        <w:spacing w:line="276" w:lineRule="auto"/>
        <w:rPr>
          <w:rtl/>
        </w:rPr>
      </w:pPr>
      <w:r>
        <w:rPr>
          <w:rFonts w:hint="cs"/>
          <w:rtl/>
        </w:rPr>
        <w:t xml:space="preserve">לפי הדעה השנייה </w:t>
      </w:r>
      <w:r>
        <w:rPr>
          <w:rtl/>
        </w:rPr>
        <w:t>–</w:t>
      </w:r>
      <w:r>
        <w:rPr>
          <w:rFonts w:hint="cs"/>
          <w:rtl/>
        </w:rPr>
        <w:t xml:space="preserve"> שאותה אמר _________  _________________  - בודקים כמה הבהמה אכלה, ואת המחיר של מה שהיא אכלה </w:t>
      </w:r>
      <w:r>
        <w:rPr>
          <w:rtl/>
        </w:rPr>
        <w:t>–</w:t>
      </w:r>
      <w:r>
        <w:rPr>
          <w:rFonts w:hint="cs"/>
          <w:rtl/>
        </w:rPr>
        <w:t xml:space="preserve"> ישלמו לבעל השדה.</w:t>
      </w:r>
    </w:p>
    <w:p w:rsidR="00C17FAB" w:rsidRDefault="00C17FAB" w:rsidP="00F210C0">
      <w:pPr>
        <w:spacing w:line="276" w:lineRule="auto"/>
        <w:rPr>
          <w:rtl/>
        </w:rPr>
      </w:pPr>
      <w:r>
        <w:rPr>
          <w:rFonts w:hint="cs"/>
          <w:rtl/>
        </w:rPr>
        <w:t xml:space="preserve">אם אכלה (או אכלו כמה בהמות) תבואה של סאה אחת </w:t>
      </w:r>
      <w:r>
        <w:rPr>
          <w:rtl/>
        </w:rPr>
        <w:t>–</w:t>
      </w:r>
      <w:r>
        <w:rPr>
          <w:rFonts w:hint="cs"/>
          <w:rtl/>
        </w:rPr>
        <w:t xml:space="preserve"> ישלם את המחיר של סאה אחת.</w:t>
      </w:r>
    </w:p>
    <w:p w:rsidR="00C17FAB" w:rsidRPr="00964528" w:rsidRDefault="00C17FAB" w:rsidP="00F210C0">
      <w:pPr>
        <w:spacing w:line="276" w:lineRule="auto"/>
        <w:rPr>
          <w:rtl/>
        </w:rPr>
      </w:pPr>
      <w:r>
        <w:rPr>
          <w:rFonts w:hint="cs"/>
          <w:rtl/>
        </w:rPr>
        <w:t xml:space="preserve">אם הבהמות אכלו תבואה של שתי סאות </w:t>
      </w:r>
      <w:r>
        <w:rPr>
          <w:rtl/>
        </w:rPr>
        <w:t>–</w:t>
      </w:r>
      <w:r>
        <w:rPr>
          <w:rFonts w:hint="cs"/>
          <w:rtl/>
        </w:rPr>
        <w:t xml:space="preserve"> ישלם לבעל השדה מחיר של תבואה של שתי סאות. הכוונה </w:t>
      </w:r>
      <w:r>
        <w:rPr>
          <w:rtl/>
        </w:rPr>
        <w:t>–</w:t>
      </w:r>
      <w:r>
        <w:rPr>
          <w:rFonts w:hint="cs"/>
          <w:rtl/>
        </w:rPr>
        <w:t xml:space="preserve"> לא חשוב כמה שטח הבהמה אכלה, אלא רק כמה שווה האוכל שהיא אכלה.</w:t>
      </w:r>
    </w:p>
    <w:p w:rsidR="00DD27BD" w:rsidRDefault="00DD27BD" w:rsidP="00F210C0">
      <w:pPr>
        <w:pStyle w:val="a7"/>
        <w:spacing w:line="276" w:lineRule="auto"/>
        <w:rPr>
          <w:rtl/>
        </w:rPr>
      </w:pPr>
      <w:r>
        <w:rPr>
          <w:rtl/>
        </w:rPr>
        <w:t>משנה ג</w:t>
      </w:r>
    </w:p>
    <w:p w:rsidR="002B7E05" w:rsidRDefault="00DD27BD" w:rsidP="00F210C0">
      <w:pPr>
        <w:pStyle w:val="a7"/>
        <w:numPr>
          <w:ilvl w:val="0"/>
          <w:numId w:val="5"/>
        </w:numPr>
        <w:spacing w:line="276" w:lineRule="auto"/>
        <w:rPr>
          <w:rtl/>
        </w:rPr>
      </w:pPr>
      <w:r>
        <w:rPr>
          <w:rtl/>
        </w:rPr>
        <w:t>המגדיש בתוך שדה של חבירו שלא ברשות</w:t>
      </w:r>
      <w:r w:rsidR="00A52ACC">
        <w:rPr>
          <w:rFonts w:hint="cs"/>
          <w:rtl/>
        </w:rPr>
        <w:t>,</w:t>
      </w:r>
      <w:r>
        <w:rPr>
          <w:rtl/>
        </w:rPr>
        <w:t xml:space="preserve"> ואכלתן בהמתו של בעל השדה </w:t>
      </w:r>
      <w:r w:rsidR="002B7E05">
        <w:rPr>
          <w:rtl/>
        </w:rPr>
        <w:t>–</w:t>
      </w:r>
      <w:r w:rsidR="002B7E05">
        <w:rPr>
          <w:rFonts w:hint="cs"/>
          <w:rtl/>
        </w:rPr>
        <w:t xml:space="preserve"> </w:t>
      </w:r>
      <w:r>
        <w:rPr>
          <w:rtl/>
        </w:rPr>
        <w:t>פטור</w:t>
      </w:r>
      <w:r w:rsidR="002B7E05">
        <w:rPr>
          <w:rFonts w:hint="cs"/>
          <w:rtl/>
        </w:rPr>
        <w:t>.</w:t>
      </w:r>
    </w:p>
    <w:p w:rsidR="002B7E05" w:rsidRDefault="00DD27BD" w:rsidP="00F210C0">
      <w:pPr>
        <w:pStyle w:val="a7"/>
        <w:numPr>
          <w:ilvl w:val="0"/>
          <w:numId w:val="5"/>
        </w:numPr>
        <w:spacing w:line="276" w:lineRule="auto"/>
        <w:rPr>
          <w:rtl/>
        </w:rPr>
      </w:pPr>
      <w:r>
        <w:rPr>
          <w:rtl/>
        </w:rPr>
        <w:t xml:space="preserve">ואם הוזקה בהן </w:t>
      </w:r>
      <w:r w:rsidR="002B7E05">
        <w:rPr>
          <w:rFonts w:hint="cs"/>
          <w:rtl/>
        </w:rPr>
        <w:t xml:space="preserve">- </w:t>
      </w:r>
      <w:r>
        <w:rPr>
          <w:rtl/>
        </w:rPr>
        <w:t>בעל הגדיש חייב</w:t>
      </w:r>
      <w:r w:rsidR="00ED294B">
        <w:rPr>
          <w:rFonts w:hint="cs"/>
          <w:rtl/>
        </w:rPr>
        <w:t>.</w:t>
      </w:r>
    </w:p>
    <w:p w:rsidR="00DD27BD" w:rsidRDefault="00DD27BD" w:rsidP="00F210C0">
      <w:pPr>
        <w:pStyle w:val="a7"/>
        <w:numPr>
          <w:ilvl w:val="0"/>
          <w:numId w:val="5"/>
        </w:numPr>
        <w:spacing w:line="276" w:lineRule="auto"/>
        <w:rPr>
          <w:rtl/>
        </w:rPr>
      </w:pPr>
      <w:r>
        <w:rPr>
          <w:rtl/>
        </w:rPr>
        <w:t xml:space="preserve">ואם הגדיש ברשות בעל השדה </w:t>
      </w:r>
      <w:r w:rsidR="002B7E05">
        <w:rPr>
          <w:rFonts w:hint="cs"/>
          <w:rtl/>
        </w:rPr>
        <w:t xml:space="preserve">- </w:t>
      </w:r>
      <w:r>
        <w:rPr>
          <w:rtl/>
        </w:rPr>
        <w:t xml:space="preserve">חייב: </w:t>
      </w:r>
    </w:p>
    <w:p w:rsidR="00A52ACC" w:rsidRDefault="00A52ACC" w:rsidP="00F210C0">
      <w:pPr>
        <w:spacing w:line="276" w:lineRule="auto"/>
        <w:rPr>
          <w:b/>
          <w:bCs/>
          <w:u w:val="single"/>
          <w:rtl/>
        </w:rPr>
      </w:pPr>
      <w:r>
        <w:rPr>
          <w:rFonts w:hint="cs"/>
          <w:b/>
          <w:bCs/>
          <w:u w:val="single"/>
          <w:rtl/>
        </w:rPr>
        <w:t>הקדמה:</w:t>
      </w:r>
    </w:p>
    <w:p w:rsidR="00A52ACC" w:rsidRDefault="00A52ACC" w:rsidP="00F210C0">
      <w:pPr>
        <w:spacing w:line="276" w:lineRule="auto"/>
        <w:rPr>
          <w:rtl/>
        </w:rPr>
      </w:pPr>
      <w:r>
        <w:rPr>
          <w:rFonts w:hint="cs"/>
          <w:rtl/>
        </w:rPr>
        <w:t xml:space="preserve">אדם שהיה לו שדה עם תבואה </w:t>
      </w:r>
      <w:r w:rsidR="00102BC3">
        <w:rPr>
          <w:rFonts w:hint="cs"/>
          <w:rtl/>
        </w:rPr>
        <w:t xml:space="preserve">(ראובן) </w:t>
      </w:r>
      <w:r>
        <w:rPr>
          <w:rFonts w:hint="cs"/>
          <w:rtl/>
        </w:rPr>
        <w:t>(חיטה או שעורה וכדומה), היה קוצר את כל התבואה, מרכז אותה בערמה גדולה הנקראת "</w:t>
      </w:r>
      <w:r>
        <w:rPr>
          <w:rFonts w:hint="cs"/>
          <w:b/>
          <w:bCs/>
          <w:u w:val="single"/>
          <w:rtl/>
        </w:rPr>
        <w:t>גדיש</w:t>
      </w:r>
      <w:r>
        <w:rPr>
          <w:rFonts w:hint="cs"/>
          <w:rtl/>
        </w:rPr>
        <w:t>"</w:t>
      </w:r>
      <w:r w:rsidR="00ED294B">
        <w:rPr>
          <w:rFonts w:hint="cs"/>
          <w:rtl/>
        </w:rPr>
        <w:t>. שם היו מפרידים את גרעיני התבואה מהצמח, ולוקחים את הגרעינים וטוחנים אותם, ועושים מהם קמח.</w:t>
      </w:r>
    </w:p>
    <w:p w:rsidR="00ED294B" w:rsidRDefault="00ED294B" w:rsidP="00F210C0">
      <w:pPr>
        <w:spacing w:line="276" w:lineRule="auto"/>
        <w:rPr>
          <w:rtl/>
        </w:rPr>
      </w:pPr>
      <w:r>
        <w:rPr>
          <w:rFonts w:hint="cs"/>
          <w:rtl/>
        </w:rPr>
        <w:lastRenderedPageBreak/>
        <w:t>המשנה שלנו מספרת על בעל שדה</w:t>
      </w:r>
      <w:r w:rsidR="00102BC3">
        <w:rPr>
          <w:rFonts w:hint="cs"/>
          <w:rtl/>
        </w:rPr>
        <w:t xml:space="preserve"> (ראובן)</w:t>
      </w:r>
      <w:r>
        <w:rPr>
          <w:rFonts w:hint="cs"/>
          <w:rtl/>
        </w:rPr>
        <w:t xml:space="preserve">, ששם את ה"גדיש" </w:t>
      </w:r>
      <w:r>
        <w:rPr>
          <w:rtl/>
        </w:rPr>
        <w:t>–</w:t>
      </w:r>
      <w:r>
        <w:rPr>
          <w:rFonts w:hint="cs"/>
          <w:rtl/>
        </w:rPr>
        <w:t xml:space="preserve"> ערמת התבואה שלו </w:t>
      </w:r>
      <w:r>
        <w:rPr>
          <w:rtl/>
        </w:rPr>
        <w:t>–</w:t>
      </w:r>
      <w:r>
        <w:rPr>
          <w:rFonts w:hint="cs"/>
          <w:rtl/>
        </w:rPr>
        <w:t xml:space="preserve"> בתוך שדה של מישהו אחר</w:t>
      </w:r>
      <w:r w:rsidR="00102BC3">
        <w:rPr>
          <w:rFonts w:hint="cs"/>
          <w:rtl/>
        </w:rPr>
        <w:t xml:space="preserve"> (שמעון)</w:t>
      </w:r>
      <w:r>
        <w:rPr>
          <w:rFonts w:hint="cs"/>
          <w:rtl/>
        </w:rPr>
        <w:t>.</w:t>
      </w:r>
    </w:p>
    <w:p w:rsidR="00D05706" w:rsidRDefault="00D05706" w:rsidP="00F210C0">
      <w:pPr>
        <w:spacing w:line="276" w:lineRule="auto"/>
        <w:rPr>
          <w:b/>
          <w:bCs/>
          <w:u w:val="single"/>
          <w:rtl/>
        </w:rPr>
      </w:pPr>
      <w:r>
        <w:rPr>
          <w:rFonts w:hint="cs"/>
          <w:b/>
          <w:bCs/>
          <w:u w:val="single"/>
          <w:rtl/>
        </w:rPr>
        <w:t>מקרה א':</w:t>
      </w:r>
    </w:p>
    <w:p w:rsidR="00D05706" w:rsidRDefault="00D05706" w:rsidP="00F210C0">
      <w:pPr>
        <w:spacing w:line="276" w:lineRule="auto"/>
        <w:rPr>
          <w:rtl/>
        </w:rPr>
      </w:pPr>
      <w:r>
        <w:rPr>
          <w:rFonts w:hint="cs"/>
          <w:rtl/>
        </w:rPr>
        <w:t>הבהמה של בעל השדה</w:t>
      </w:r>
      <w:r w:rsidR="00102BC3">
        <w:rPr>
          <w:rFonts w:hint="cs"/>
          <w:rtl/>
        </w:rPr>
        <w:t xml:space="preserve"> </w:t>
      </w:r>
      <w:r w:rsidR="00102BC3">
        <w:rPr>
          <w:rtl/>
        </w:rPr>
        <w:t>–</w:t>
      </w:r>
      <w:r w:rsidR="00102BC3">
        <w:rPr>
          <w:rFonts w:hint="cs"/>
          <w:rtl/>
        </w:rPr>
        <w:t xml:space="preserve"> שמעון </w:t>
      </w:r>
      <w:r w:rsidR="00102BC3">
        <w:rPr>
          <w:rtl/>
        </w:rPr>
        <w:t>–</w:t>
      </w:r>
      <w:r w:rsidR="00102BC3">
        <w:rPr>
          <w:rFonts w:hint="cs"/>
          <w:rtl/>
        </w:rPr>
        <w:t xml:space="preserve"> אכלה את התבואה שראובן שם בשדה של שמעון.</w:t>
      </w:r>
    </w:p>
    <w:p w:rsidR="00102BC3" w:rsidRDefault="00102BC3" w:rsidP="00F210C0">
      <w:pPr>
        <w:spacing w:line="276" w:lineRule="auto"/>
        <w:rPr>
          <w:rtl/>
        </w:rPr>
      </w:pPr>
      <w:r>
        <w:rPr>
          <w:rFonts w:hint="cs"/>
          <w:b/>
          <w:bCs/>
          <w:u w:val="single"/>
          <w:rtl/>
        </w:rPr>
        <w:t>הדין:</w:t>
      </w:r>
      <w:r>
        <w:rPr>
          <w:rFonts w:hint="cs"/>
          <w:rtl/>
        </w:rPr>
        <w:t xml:space="preserve"> "___________". שמעון פטור </w:t>
      </w:r>
      <w:r>
        <w:rPr>
          <w:rtl/>
        </w:rPr>
        <w:t>–</w:t>
      </w:r>
      <w:r>
        <w:rPr>
          <w:rFonts w:hint="cs"/>
          <w:rtl/>
        </w:rPr>
        <w:t xml:space="preserve"> לא צריך לשלם לראובן על מה שהבהמה שלו אכלה לראובן</w:t>
      </w:r>
      <w:r w:rsidR="00A674AB">
        <w:rPr>
          <w:rFonts w:hint="cs"/>
          <w:rtl/>
        </w:rPr>
        <w:t>.</w:t>
      </w:r>
    </w:p>
    <w:p w:rsidR="00A674AB" w:rsidRDefault="00A674AB" w:rsidP="00F210C0">
      <w:pPr>
        <w:spacing w:line="276" w:lineRule="auto"/>
        <w:rPr>
          <w:b/>
          <w:bCs/>
          <w:u w:val="single"/>
          <w:rtl/>
        </w:rPr>
      </w:pPr>
      <w:r>
        <w:rPr>
          <w:rFonts w:hint="cs"/>
          <w:b/>
          <w:bCs/>
          <w:u w:val="single"/>
          <w:rtl/>
        </w:rPr>
        <w:t>מקרה ב':</w:t>
      </w:r>
    </w:p>
    <w:p w:rsidR="00A674AB" w:rsidRDefault="00A674AB" w:rsidP="00F210C0">
      <w:pPr>
        <w:spacing w:line="276" w:lineRule="auto"/>
        <w:rPr>
          <w:rtl/>
        </w:rPr>
      </w:pPr>
      <w:r>
        <w:rPr>
          <w:rFonts w:hint="cs"/>
          <w:rtl/>
        </w:rPr>
        <w:t>כתוב את המקרה השני בלשון המשנה "______  _____________  ________".</w:t>
      </w:r>
    </w:p>
    <w:p w:rsidR="00A153CB" w:rsidRDefault="00A153CB" w:rsidP="00F210C0">
      <w:pPr>
        <w:spacing w:line="276" w:lineRule="auto"/>
        <w:rPr>
          <w:rtl/>
        </w:rPr>
      </w:pPr>
      <w:r>
        <w:rPr>
          <w:rFonts w:hint="cs"/>
          <w:rtl/>
        </w:rPr>
        <w:t>המקרה הוא: ראובן עשה את הגדיש בשדה של שמעון, ואז הבהמה של  של שמעון החליקה על התבואה של ראובן, ונפגעה.</w:t>
      </w:r>
    </w:p>
    <w:p w:rsidR="00A153CB" w:rsidRDefault="00DE0C1D" w:rsidP="00F210C0">
      <w:pPr>
        <w:spacing w:line="276" w:lineRule="auto"/>
        <w:rPr>
          <w:rtl/>
        </w:rPr>
      </w:pPr>
      <w:r>
        <w:rPr>
          <w:rFonts w:hint="cs"/>
          <w:b/>
          <w:bCs/>
          <w:u w:val="single"/>
          <w:rtl/>
        </w:rPr>
        <w:t>הדין:</w:t>
      </w:r>
      <w:r>
        <w:rPr>
          <w:rFonts w:hint="cs"/>
          <w:rtl/>
        </w:rPr>
        <w:t xml:space="preserve"> "___________  ______________  _______________".</w:t>
      </w:r>
    </w:p>
    <w:p w:rsidR="00DE0C1D" w:rsidRDefault="00DE0C1D" w:rsidP="00F210C0">
      <w:pPr>
        <w:spacing w:line="276" w:lineRule="auto"/>
        <w:rPr>
          <w:rtl/>
        </w:rPr>
      </w:pPr>
      <w:r>
        <w:rPr>
          <w:rFonts w:hint="cs"/>
          <w:rtl/>
        </w:rPr>
        <w:t>במקרה שלנו _____________  צריך לשלם ל______________ על הנזק שקרה לבהמה שלו.</w:t>
      </w:r>
    </w:p>
    <w:p w:rsidR="00DE0C1D" w:rsidRDefault="00130B1E" w:rsidP="00F210C0">
      <w:pPr>
        <w:spacing w:line="276" w:lineRule="auto"/>
        <w:rPr>
          <w:b/>
          <w:bCs/>
          <w:u w:val="single"/>
          <w:rtl/>
        </w:rPr>
      </w:pPr>
      <w:r>
        <w:rPr>
          <w:rFonts w:hint="cs"/>
          <w:b/>
          <w:bCs/>
          <w:u w:val="single"/>
          <w:rtl/>
        </w:rPr>
        <w:t>מקרה ג':</w:t>
      </w:r>
    </w:p>
    <w:p w:rsidR="00130B1E" w:rsidRDefault="00130B1E" w:rsidP="00F210C0">
      <w:pPr>
        <w:spacing w:line="276" w:lineRule="auto"/>
        <w:rPr>
          <w:rtl/>
        </w:rPr>
      </w:pPr>
      <w:r>
        <w:rPr>
          <w:rFonts w:hint="cs"/>
          <w:rtl/>
        </w:rPr>
        <w:t>כתוב את המקרה בלשון המשנה: " ואם הגדיש ________________".</w:t>
      </w:r>
    </w:p>
    <w:p w:rsidR="00341577" w:rsidRDefault="00130B1E" w:rsidP="00F210C0">
      <w:pPr>
        <w:spacing w:line="276" w:lineRule="auto"/>
        <w:rPr>
          <w:rtl/>
        </w:rPr>
      </w:pPr>
      <w:r>
        <w:rPr>
          <w:rFonts w:hint="cs"/>
          <w:rtl/>
        </w:rPr>
        <w:t>הכוונה היא: אם שמעון הרשה לראובן לשים את הגדיש בשדה שלו, והבהמה</w:t>
      </w:r>
      <w:r w:rsidR="00341577">
        <w:rPr>
          <w:rFonts w:hint="cs"/>
          <w:rtl/>
        </w:rPr>
        <w:t xml:space="preserve"> של שמעון אכלה מהתבואה של ראובן.</w:t>
      </w:r>
    </w:p>
    <w:p w:rsidR="00130B1E" w:rsidRDefault="00341577" w:rsidP="00F210C0">
      <w:pPr>
        <w:spacing w:line="276" w:lineRule="auto"/>
        <w:rPr>
          <w:rtl/>
        </w:rPr>
      </w:pPr>
      <w:r>
        <w:rPr>
          <w:rFonts w:hint="cs"/>
          <w:b/>
          <w:bCs/>
          <w:u w:val="single"/>
          <w:rtl/>
        </w:rPr>
        <w:t xml:space="preserve">הדין: </w:t>
      </w:r>
      <w:r w:rsidR="00130B1E">
        <w:rPr>
          <w:rFonts w:hint="cs"/>
          <w:rtl/>
        </w:rPr>
        <w:t xml:space="preserve"> שמעון צריך לשלם על האוכל </w:t>
      </w:r>
      <w:r w:rsidR="003B2B42">
        <w:rPr>
          <w:rFonts w:hint="cs"/>
          <w:rtl/>
        </w:rPr>
        <w:t>שהבהמה שלו</w:t>
      </w:r>
      <w:r w:rsidR="00130B1E">
        <w:rPr>
          <w:rFonts w:hint="cs"/>
          <w:rtl/>
        </w:rPr>
        <w:t xml:space="preserve"> אכלה</w:t>
      </w:r>
      <w:r w:rsidR="003B2B42">
        <w:rPr>
          <w:rFonts w:hint="cs"/>
          <w:rtl/>
        </w:rPr>
        <w:t xml:space="preserve"> לראובן</w:t>
      </w:r>
      <w:r w:rsidR="00130B1E">
        <w:rPr>
          <w:rFonts w:hint="cs"/>
          <w:rtl/>
        </w:rPr>
        <w:t xml:space="preserve"> </w:t>
      </w:r>
      <w:r>
        <w:rPr>
          <w:rFonts w:hint="cs"/>
          <w:rtl/>
        </w:rPr>
        <w:t>.</w:t>
      </w:r>
    </w:p>
    <w:p w:rsidR="00936535" w:rsidRPr="00130B1E" w:rsidRDefault="00936535" w:rsidP="00F210C0">
      <w:pPr>
        <w:spacing w:line="276" w:lineRule="auto"/>
        <w:rPr>
          <w:rtl/>
        </w:rPr>
      </w:pPr>
    </w:p>
    <w:p w:rsidR="00DD27BD" w:rsidRDefault="00DD27BD" w:rsidP="00F210C0">
      <w:pPr>
        <w:pStyle w:val="a7"/>
        <w:spacing w:line="276" w:lineRule="auto"/>
        <w:rPr>
          <w:rtl/>
        </w:rPr>
      </w:pPr>
      <w:r>
        <w:rPr>
          <w:rtl/>
        </w:rPr>
        <w:t>משנה ד</w:t>
      </w:r>
    </w:p>
    <w:p w:rsidR="00FB3D1E" w:rsidRDefault="00DD27BD" w:rsidP="00F210C0">
      <w:pPr>
        <w:pStyle w:val="a7"/>
        <w:numPr>
          <w:ilvl w:val="0"/>
          <w:numId w:val="6"/>
        </w:numPr>
        <w:spacing w:line="276" w:lineRule="auto"/>
        <w:rPr>
          <w:rtl/>
        </w:rPr>
      </w:pPr>
      <w:r>
        <w:rPr>
          <w:rtl/>
        </w:rPr>
        <w:t xml:space="preserve">השולח את הבערה ביד חרש שוטה וקטן </w:t>
      </w:r>
      <w:r w:rsidR="00FB3D1E">
        <w:rPr>
          <w:rFonts w:hint="cs"/>
          <w:rtl/>
        </w:rPr>
        <w:t xml:space="preserve">- </w:t>
      </w:r>
      <w:r>
        <w:rPr>
          <w:rtl/>
        </w:rPr>
        <w:t>פטור בדיני אדם וחייב בדיני שמים</w:t>
      </w:r>
      <w:r w:rsidR="00FB3D1E">
        <w:rPr>
          <w:rFonts w:hint="cs"/>
          <w:rtl/>
        </w:rPr>
        <w:t>.</w:t>
      </w:r>
    </w:p>
    <w:p w:rsidR="00FB3D1E" w:rsidRDefault="00DD27BD" w:rsidP="00F210C0">
      <w:pPr>
        <w:pStyle w:val="a7"/>
        <w:numPr>
          <w:ilvl w:val="0"/>
          <w:numId w:val="6"/>
        </w:numPr>
        <w:spacing w:line="276" w:lineRule="auto"/>
        <w:rPr>
          <w:rtl/>
        </w:rPr>
      </w:pPr>
      <w:r>
        <w:rPr>
          <w:rtl/>
        </w:rPr>
        <w:t xml:space="preserve">שלח ביד פקח </w:t>
      </w:r>
      <w:r w:rsidR="00FB3D1E">
        <w:rPr>
          <w:rFonts w:hint="cs"/>
          <w:rtl/>
        </w:rPr>
        <w:t xml:space="preserve">- </w:t>
      </w:r>
      <w:r>
        <w:rPr>
          <w:rtl/>
        </w:rPr>
        <w:t>הפקח חייב</w:t>
      </w:r>
      <w:r w:rsidR="00FB3D1E">
        <w:rPr>
          <w:rFonts w:hint="cs"/>
          <w:rtl/>
        </w:rPr>
        <w:t>.</w:t>
      </w:r>
    </w:p>
    <w:p w:rsidR="00FB3D1E" w:rsidRDefault="00DD27BD" w:rsidP="00F210C0">
      <w:pPr>
        <w:pStyle w:val="a7"/>
        <w:numPr>
          <w:ilvl w:val="0"/>
          <w:numId w:val="6"/>
        </w:numPr>
        <w:spacing w:line="276" w:lineRule="auto"/>
        <w:rPr>
          <w:rtl/>
        </w:rPr>
      </w:pPr>
      <w:r>
        <w:rPr>
          <w:rtl/>
        </w:rPr>
        <w:t>אחד הביא את האור ואחד הביא את העצים</w:t>
      </w:r>
      <w:r w:rsidR="00FB3D1E">
        <w:rPr>
          <w:rFonts w:hint="cs"/>
          <w:rtl/>
        </w:rPr>
        <w:t xml:space="preserve"> -</w:t>
      </w:r>
      <w:r>
        <w:rPr>
          <w:rtl/>
        </w:rPr>
        <w:t xml:space="preserve"> המביא את העצים חייב</w:t>
      </w:r>
      <w:r w:rsidR="00FB3D1E">
        <w:rPr>
          <w:rFonts w:hint="cs"/>
          <w:rtl/>
        </w:rPr>
        <w:t>.</w:t>
      </w:r>
    </w:p>
    <w:p w:rsidR="004271F1" w:rsidRDefault="00DD27BD" w:rsidP="00F210C0">
      <w:pPr>
        <w:pStyle w:val="a7"/>
        <w:spacing w:line="276" w:lineRule="auto"/>
        <w:rPr>
          <w:rtl/>
        </w:rPr>
      </w:pPr>
      <w:r>
        <w:rPr>
          <w:rtl/>
        </w:rPr>
        <w:t xml:space="preserve"> </w:t>
      </w:r>
      <w:r w:rsidR="004271F1">
        <w:rPr>
          <w:rFonts w:hint="cs"/>
          <w:rtl/>
        </w:rPr>
        <w:t xml:space="preserve">ד'. </w:t>
      </w:r>
      <w:r>
        <w:rPr>
          <w:rtl/>
        </w:rPr>
        <w:t>אחד הביא את העצים ואחד הביא את האור</w:t>
      </w:r>
      <w:r w:rsidR="00FB3D1E">
        <w:rPr>
          <w:rFonts w:hint="cs"/>
          <w:rtl/>
        </w:rPr>
        <w:t xml:space="preserve"> -</w:t>
      </w:r>
      <w:r>
        <w:rPr>
          <w:rtl/>
        </w:rPr>
        <w:t xml:space="preserve"> המביא את האור חייב</w:t>
      </w:r>
      <w:r w:rsidR="00FB3D1E">
        <w:rPr>
          <w:rFonts w:hint="cs"/>
          <w:rtl/>
        </w:rPr>
        <w:t>.</w:t>
      </w:r>
    </w:p>
    <w:p w:rsidR="00FB3D1E" w:rsidRDefault="004271F1" w:rsidP="00F210C0">
      <w:pPr>
        <w:pStyle w:val="a7"/>
        <w:spacing w:line="276" w:lineRule="auto"/>
        <w:rPr>
          <w:rtl/>
        </w:rPr>
      </w:pPr>
      <w:r>
        <w:rPr>
          <w:rFonts w:hint="cs"/>
          <w:rtl/>
        </w:rPr>
        <w:t>ה'.</w:t>
      </w:r>
      <w:r w:rsidR="00DD27BD">
        <w:rPr>
          <w:rtl/>
        </w:rPr>
        <w:t xml:space="preserve"> בא אחר וליבה </w:t>
      </w:r>
      <w:r w:rsidR="00FB3D1E">
        <w:rPr>
          <w:rFonts w:hint="cs"/>
          <w:rtl/>
        </w:rPr>
        <w:t xml:space="preserve">- </w:t>
      </w:r>
      <w:r w:rsidR="00DD27BD">
        <w:rPr>
          <w:rtl/>
        </w:rPr>
        <w:t>המלבה חייב</w:t>
      </w:r>
      <w:r w:rsidR="00FB3D1E">
        <w:rPr>
          <w:rFonts w:hint="cs"/>
          <w:rtl/>
        </w:rPr>
        <w:t>.</w:t>
      </w:r>
    </w:p>
    <w:p w:rsidR="00FB3D1E" w:rsidRDefault="00DD27BD" w:rsidP="00F210C0">
      <w:pPr>
        <w:pStyle w:val="a7"/>
        <w:spacing w:line="276" w:lineRule="auto"/>
        <w:rPr>
          <w:rtl/>
        </w:rPr>
      </w:pPr>
      <w:r>
        <w:rPr>
          <w:rtl/>
        </w:rPr>
        <w:t xml:space="preserve"> </w:t>
      </w:r>
      <w:r w:rsidR="004271F1">
        <w:rPr>
          <w:rFonts w:hint="cs"/>
          <w:rtl/>
        </w:rPr>
        <w:t xml:space="preserve">ו'. </w:t>
      </w:r>
      <w:r>
        <w:rPr>
          <w:rtl/>
        </w:rPr>
        <w:t xml:space="preserve">ליבתה הרוח </w:t>
      </w:r>
      <w:r w:rsidR="00FB3D1E">
        <w:rPr>
          <w:rFonts w:hint="cs"/>
          <w:rtl/>
        </w:rPr>
        <w:t xml:space="preserve">- </w:t>
      </w:r>
      <w:r w:rsidR="00FB3D1E">
        <w:rPr>
          <w:rtl/>
        </w:rPr>
        <w:t>כולן פטורין</w:t>
      </w:r>
      <w:r w:rsidR="00FB3D1E">
        <w:rPr>
          <w:rFonts w:hint="cs"/>
          <w:rtl/>
        </w:rPr>
        <w:t>.</w:t>
      </w:r>
    </w:p>
    <w:p w:rsidR="003B2ACD" w:rsidRDefault="00DD27BD" w:rsidP="00F210C0">
      <w:pPr>
        <w:pStyle w:val="a7"/>
        <w:spacing w:line="276" w:lineRule="auto"/>
        <w:rPr>
          <w:rtl/>
        </w:rPr>
      </w:pPr>
      <w:r>
        <w:rPr>
          <w:rtl/>
        </w:rPr>
        <w:t xml:space="preserve"> </w:t>
      </w:r>
      <w:r w:rsidR="004271F1">
        <w:rPr>
          <w:rFonts w:hint="cs"/>
          <w:rtl/>
        </w:rPr>
        <w:t xml:space="preserve">ז'. </w:t>
      </w:r>
      <w:r>
        <w:rPr>
          <w:rtl/>
        </w:rPr>
        <w:t>השולח את הבערה ואכלה עצים או אבנים או עפר</w:t>
      </w:r>
      <w:r w:rsidR="00FB3D1E">
        <w:rPr>
          <w:rFonts w:hint="cs"/>
          <w:rtl/>
        </w:rPr>
        <w:t xml:space="preserve"> </w:t>
      </w:r>
      <w:r w:rsidR="00FB3D1E">
        <w:rPr>
          <w:rtl/>
        </w:rPr>
        <w:t>–</w:t>
      </w:r>
      <w:r>
        <w:rPr>
          <w:rtl/>
        </w:rPr>
        <w:t xml:space="preserve"> חייב</w:t>
      </w:r>
      <w:r w:rsidR="00FB3D1E">
        <w:rPr>
          <w:rFonts w:hint="cs"/>
          <w:rtl/>
        </w:rPr>
        <w:t>.</w:t>
      </w:r>
      <w:r>
        <w:rPr>
          <w:rtl/>
        </w:rPr>
        <w:t xml:space="preserve"> </w:t>
      </w:r>
    </w:p>
    <w:p w:rsidR="003B2ACD" w:rsidRDefault="00DD27BD" w:rsidP="00F210C0">
      <w:pPr>
        <w:pStyle w:val="a7"/>
        <w:spacing w:line="276" w:lineRule="auto"/>
        <w:rPr>
          <w:rtl/>
        </w:rPr>
      </w:pPr>
      <w:r>
        <w:rPr>
          <w:rtl/>
        </w:rPr>
        <w:t xml:space="preserve">שנאמר (שמות כ"ב) </w:t>
      </w:r>
      <w:r w:rsidR="003B2ACD">
        <w:rPr>
          <w:rFonts w:hint="cs"/>
          <w:rtl/>
        </w:rPr>
        <w:t>"</w:t>
      </w:r>
      <w:r>
        <w:rPr>
          <w:rtl/>
        </w:rPr>
        <w:t>כי תצא אש ומצאה קוצים ונאכל גדיש או הקמה או השדה שלם ישלם המבעיר את הבערה</w:t>
      </w:r>
      <w:r w:rsidR="003B2ACD">
        <w:rPr>
          <w:rFonts w:hint="cs"/>
          <w:rtl/>
        </w:rPr>
        <w:t>".</w:t>
      </w:r>
    </w:p>
    <w:p w:rsidR="00A628F2" w:rsidRDefault="00DD27BD" w:rsidP="00F210C0">
      <w:pPr>
        <w:pStyle w:val="a7"/>
        <w:spacing w:line="276" w:lineRule="auto"/>
        <w:rPr>
          <w:rtl/>
        </w:rPr>
      </w:pPr>
      <w:r>
        <w:rPr>
          <w:rtl/>
        </w:rPr>
        <w:t xml:space="preserve"> </w:t>
      </w:r>
      <w:r w:rsidR="00A628F2">
        <w:rPr>
          <w:rFonts w:hint="cs"/>
          <w:rtl/>
        </w:rPr>
        <w:t xml:space="preserve">ח'. </w:t>
      </w:r>
      <w:r>
        <w:rPr>
          <w:rtl/>
        </w:rPr>
        <w:t xml:space="preserve">עברה גדר שהוא גבוה ארבע אמות או דרך הרבים או נהר </w:t>
      </w:r>
      <w:r w:rsidR="003B2ACD">
        <w:rPr>
          <w:rtl/>
        </w:rPr>
        <w:t>–</w:t>
      </w:r>
      <w:r w:rsidR="003B2ACD">
        <w:rPr>
          <w:rFonts w:hint="cs"/>
          <w:rtl/>
        </w:rPr>
        <w:t xml:space="preserve"> </w:t>
      </w:r>
      <w:r>
        <w:rPr>
          <w:rtl/>
        </w:rPr>
        <w:t>פטור</w:t>
      </w:r>
      <w:r w:rsidR="003B2ACD">
        <w:rPr>
          <w:rFonts w:hint="cs"/>
          <w:rtl/>
        </w:rPr>
        <w:t>.</w:t>
      </w:r>
      <w:r w:rsidR="003B2ACD">
        <w:rPr>
          <w:rtl/>
        </w:rPr>
        <w:t xml:space="preserve"> </w:t>
      </w:r>
    </w:p>
    <w:p w:rsidR="003B2ACD" w:rsidRDefault="00A628F2" w:rsidP="00F210C0">
      <w:pPr>
        <w:pStyle w:val="a7"/>
        <w:spacing w:line="276" w:lineRule="auto"/>
        <w:rPr>
          <w:rtl/>
        </w:rPr>
      </w:pPr>
      <w:r>
        <w:rPr>
          <w:rFonts w:hint="cs"/>
          <w:rtl/>
        </w:rPr>
        <w:lastRenderedPageBreak/>
        <w:t xml:space="preserve">ט'. </w:t>
      </w:r>
      <w:r w:rsidR="00DD27BD">
        <w:rPr>
          <w:rtl/>
        </w:rPr>
        <w:t xml:space="preserve">המדליק בתוך שלו </w:t>
      </w:r>
      <w:r w:rsidR="003B2ACD">
        <w:rPr>
          <w:rFonts w:hint="cs"/>
          <w:rtl/>
        </w:rPr>
        <w:t xml:space="preserve">- </w:t>
      </w:r>
      <w:r w:rsidR="00DD27BD">
        <w:rPr>
          <w:rtl/>
        </w:rPr>
        <w:t>עד כמה תעבור הדליקה</w:t>
      </w:r>
      <w:r w:rsidR="003B2ACD">
        <w:rPr>
          <w:rFonts w:hint="cs"/>
          <w:rtl/>
        </w:rPr>
        <w:t>?</w:t>
      </w:r>
    </w:p>
    <w:p w:rsidR="003B2ACD" w:rsidRDefault="00DD27BD" w:rsidP="00F210C0">
      <w:pPr>
        <w:pStyle w:val="a7"/>
        <w:spacing w:line="276" w:lineRule="auto"/>
        <w:rPr>
          <w:rtl/>
        </w:rPr>
      </w:pPr>
      <w:r>
        <w:rPr>
          <w:rtl/>
        </w:rPr>
        <w:t xml:space="preserve"> רבי אלעזר בן עזריה אומר רואין אותו כאילו הוא באמצע בית כור</w:t>
      </w:r>
      <w:r w:rsidR="003B2ACD">
        <w:rPr>
          <w:rFonts w:hint="cs"/>
          <w:rtl/>
        </w:rPr>
        <w:t>.</w:t>
      </w:r>
      <w:r>
        <w:rPr>
          <w:rtl/>
        </w:rPr>
        <w:t xml:space="preserve"> רבי אליעזר אומר ששה עשר אמות כדרך רשות הרבים</w:t>
      </w:r>
      <w:r w:rsidR="003B2ACD">
        <w:rPr>
          <w:rFonts w:hint="cs"/>
          <w:rtl/>
        </w:rPr>
        <w:t>.</w:t>
      </w:r>
    </w:p>
    <w:p w:rsidR="003B2ACD" w:rsidRDefault="00DD27BD" w:rsidP="00F210C0">
      <w:pPr>
        <w:pStyle w:val="a7"/>
        <w:spacing w:line="276" w:lineRule="auto"/>
        <w:rPr>
          <w:rtl/>
        </w:rPr>
      </w:pPr>
      <w:r>
        <w:rPr>
          <w:rtl/>
        </w:rPr>
        <w:t xml:space="preserve"> רבי עקיבא אומר חמשים אמה</w:t>
      </w:r>
      <w:r w:rsidR="003B2ACD">
        <w:rPr>
          <w:rFonts w:hint="cs"/>
          <w:rtl/>
        </w:rPr>
        <w:t>.</w:t>
      </w:r>
    </w:p>
    <w:p w:rsidR="00AD258A" w:rsidRDefault="00DD27BD" w:rsidP="00F210C0">
      <w:pPr>
        <w:pStyle w:val="a7"/>
        <w:spacing w:line="276" w:lineRule="auto"/>
        <w:rPr>
          <w:rtl/>
        </w:rPr>
      </w:pPr>
      <w:r>
        <w:rPr>
          <w:rtl/>
        </w:rPr>
        <w:t xml:space="preserve"> רבי שמעון אומר (שמות כ"ב) שלם ישלם המבעיר את הבערה הכל לפי הדליקה:</w:t>
      </w:r>
    </w:p>
    <w:p w:rsidR="00AD258A" w:rsidRDefault="00AD258A" w:rsidP="00F210C0">
      <w:pPr>
        <w:pStyle w:val="a7"/>
        <w:spacing w:line="276" w:lineRule="auto"/>
        <w:rPr>
          <w:rtl/>
        </w:rPr>
      </w:pPr>
    </w:p>
    <w:p w:rsidR="00AD258A" w:rsidRDefault="00C00C15" w:rsidP="00F210C0">
      <w:pPr>
        <w:pStyle w:val="a7"/>
        <w:spacing w:line="276" w:lineRule="auto"/>
        <w:rPr>
          <w:b/>
          <w:bCs/>
          <w:u w:val="single"/>
          <w:rtl/>
        </w:rPr>
      </w:pPr>
      <w:r>
        <w:rPr>
          <w:rFonts w:hint="cs"/>
          <w:b/>
          <w:bCs/>
          <w:u w:val="single"/>
          <w:rtl/>
        </w:rPr>
        <w:t>הסבר המילים שפחות מוכרות לנו מה</w:t>
      </w:r>
      <w:r w:rsidR="00AD258A">
        <w:rPr>
          <w:rFonts w:hint="cs"/>
          <w:b/>
          <w:bCs/>
          <w:u w:val="single"/>
          <w:rtl/>
        </w:rPr>
        <w:t>משנה:</w:t>
      </w:r>
    </w:p>
    <w:p w:rsidR="001037D7" w:rsidRDefault="00AD258A" w:rsidP="00F210C0">
      <w:pPr>
        <w:spacing w:line="276" w:lineRule="auto"/>
        <w:rPr>
          <w:rtl/>
        </w:rPr>
      </w:pPr>
      <w:r>
        <w:rPr>
          <w:rFonts w:hint="cs"/>
          <w:rtl/>
        </w:rPr>
        <w:t>בערה = אור = גחלים שבקושי בוערות. ורק אם יעשו להם רוח, הם ידלקו מחדש.</w:t>
      </w:r>
    </w:p>
    <w:p w:rsidR="001037D7" w:rsidRDefault="001037D7" w:rsidP="00F210C0">
      <w:pPr>
        <w:spacing w:line="276" w:lineRule="auto"/>
        <w:rPr>
          <w:rtl/>
        </w:rPr>
      </w:pPr>
      <w:r>
        <w:rPr>
          <w:rFonts w:hint="cs"/>
          <w:rtl/>
        </w:rPr>
        <w:t xml:space="preserve">ליבה </w:t>
      </w:r>
      <w:r>
        <w:rPr>
          <w:rtl/>
        </w:rPr>
        <w:t>–</w:t>
      </w:r>
      <w:r>
        <w:rPr>
          <w:rFonts w:hint="cs"/>
          <w:rtl/>
        </w:rPr>
        <w:t xml:space="preserve"> עשה רוח על הגחלים, וגרם להם לבעור מחדש.</w:t>
      </w:r>
    </w:p>
    <w:p w:rsidR="00DD27BD" w:rsidRDefault="001037D7" w:rsidP="00F210C0">
      <w:pPr>
        <w:spacing w:line="276" w:lineRule="auto"/>
        <w:rPr>
          <w:rtl/>
        </w:rPr>
      </w:pPr>
      <w:r>
        <w:rPr>
          <w:rFonts w:hint="cs"/>
          <w:rtl/>
        </w:rPr>
        <w:t xml:space="preserve">לבתה </w:t>
      </w:r>
      <w:r>
        <w:rPr>
          <w:rtl/>
        </w:rPr>
        <w:t>–</w:t>
      </w:r>
      <w:r>
        <w:rPr>
          <w:rFonts w:hint="cs"/>
          <w:rtl/>
        </w:rPr>
        <w:t xml:space="preserve"> הרוח גרמה לגחלים לבעור מחדש.</w:t>
      </w:r>
      <w:r w:rsidR="00F55B41">
        <w:rPr>
          <w:rFonts w:hint="cs"/>
          <w:rtl/>
        </w:rPr>
        <w:t xml:space="preserve"> </w:t>
      </w:r>
      <w:r w:rsidR="00DD27BD">
        <w:rPr>
          <w:rtl/>
        </w:rPr>
        <w:t xml:space="preserve"> </w:t>
      </w:r>
    </w:p>
    <w:p w:rsidR="00F55B41" w:rsidRDefault="00F55B41" w:rsidP="00F210C0">
      <w:pPr>
        <w:spacing w:line="276" w:lineRule="auto"/>
        <w:rPr>
          <w:rtl/>
        </w:rPr>
      </w:pPr>
      <w:r>
        <w:rPr>
          <w:rFonts w:hint="cs"/>
          <w:rtl/>
        </w:rPr>
        <w:t xml:space="preserve">גדיש או קמה </w:t>
      </w:r>
      <w:r>
        <w:rPr>
          <w:rtl/>
        </w:rPr>
        <w:t>–</w:t>
      </w:r>
      <w:r>
        <w:rPr>
          <w:rFonts w:hint="cs"/>
          <w:rtl/>
        </w:rPr>
        <w:t xml:space="preserve"> שתי סוגי ערמות של תבואה.</w:t>
      </w:r>
    </w:p>
    <w:p w:rsidR="00283F64" w:rsidRDefault="00283F64" w:rsidP="00F210C0">
      <w:pPr>
        <w:spacing w:line="276" w:lineRule="auto"/>
        <w:rPr>
          <w:rtl/>
        </w:rPr>
      </w:pPr>
      <w:r>
        <w:rPr>
          <w:rFonts w:hint="cs"/>
          <w:rtl/>
        </w:rPr>
        <w:t xml:space="preserve">פקח </w:t>
      </w:r>
      <w:r>
        <w:rPr>
          <w:rtl/>
        </w:rPr>
        <w:t>–</w:t>
      </w:r>
      <w:r>
        <w:rPr>
          <w:rFonts w:hint="cs"/>
          <w:rtl/>
        </w:rPr>
        <w:t xml:space="preserve"> אדם לא טיפש.</w:t>
      </w:r>
    </w:p>
    <w:p w:rsidR="00283F64" w:rsidRDefault="00283F64" w:rsidP="00F210C0">
      <w:pPr>
        <w:spacing w:line="276" w:lineRule="auto"/>
        <w:rPr>
          <w:rtl/>
        </w:rPr>
      </w:pPr>
      <w:r>
        <w:rPr>
          <w:rFonts w:hint="cs"/>
          <w:rtl/>
        </w:rPr>
        <w:t xml:space="preserve">שוטה </w:t>
      </w:r>
      <w:r>
        <w:rPr>
          <w:rtl/>
        </w:rPr>
        <w:t>–</w:t>
      </w:r>
      <w:r>
        <w:rPr>
          <w:rFonts w:hint="cs"/>
          <w:rtl/>
        </w:rPr>
        <w:t xml:space="preserve"> אדם טיפש. שאי אפשר לסמוך עליו.</w:t>
      </w:r>
    </w:p>
    <w:p w:rsidR="00F55B41" w:rsidRDefault="0087053C" w:rsidP="00F210C0">
      <w:pPr>
        <w:spacing w:line="276" w:lineRule="auto"/>
        <w:rPr>
          <w:rtl/>
        </w:rPr>
      </w:pPr>
      <w:r>
        <w:rPr>
          <w:rFonts w:hint="cs"/>
          <w:rtl/>
        </w:rPr>
        <w:t>השלם את הטבלה בלשונך:</w:t>
      </w:r>
    </w:p>
    <w:tbl>
      <w:tblPr>
        <w:tblStyle w:val="a9"/>
        <w:bidiVisual/>
        <w:tblW w:w="0" w:type="auto"/>
        <w:tblLook w:val="04A0" w:firstRow="1" w:lastRow="0" w:firstColumn="1" w:lastColumn="0" w:noHBand="0" w:noVBand="1"/>
      </w:tblPr>
      <w:tblGrid>
        <w:gridCol w:w="1091"/>
        <w:gridCol w:w="4448"/>
        <w:gridCol w:w="2757"/>
      </w:tblGrid>
      <w:tr w:rsidR="002E193B" w:rsidRPr="00BC3525" w:rsidTr="00F858C8">
        <w:trPr>
          <w:trHeight w:val="567"/>
        </w:trPr>
        <w:tc>
          <w:tcPr>
            <w:tcW w:w="1066" w:type="dxa"/>
          </w:tcPr>
          <w:p w:rsidR="002E193B" w:rsidRPr="00BC3525" w:rsidRDefault="002E193B" w:rsidP="00F210C0">
            <w:pPr>
              <w:spacing w:line="276" w:lineRule="auto"/>
              <w:jc w:val="center"/>
              <w:rPr>
                <w:sz w:val="40"/>
                <w:szCs w:val="40"/>
                <w:rtl/>
              </w:rPr>
            </w:pPr>
            <w:r w:rsidRPr="00BC3525">
              <w:rPr>
                <w:rFonts w:hint="cs"/>
                <w:sz w:val="40"/>
                <w:szCs w:val="40"/>
                <w:rtl/>
              </w:rPr>
              <w:t>מקרה</w:t>
            </w:r>
          </w:p>
        </w:tc>
        <w:tc>
          <w:tcPr>
            <w:tcW w:w="4464" w:type="dxa"/>
          </w:tcPr>
          <w:p w:rsidR="002E193B" w:rsidRPr="00BC3525" w:rsidRDefault="002E193B" w:rsidP="00F210C0">
            <w:pPr>
              <w:spacing w:line="276" w:lineRule="auto"/>
              <w:jc w:val="center"/>
              <w:rPr>
                <w:sz w:val="40"/>
                <w:szCs w:val="40"/>
                <w:rtl/>
              </w:rPr>
            </w:pPr>
            <w:r w:rsidRPr="00BC3525">
              <w:rPr>
                <w:rFonts w:hint="cs"/>
                <w:sz w:val="40"/>
                <w:szCs w:val="40"/>
                <w:rtl/>
              </w:rPr>
              <w:t>המקרה</w:t>
            </w:r>
          </w:p>
        </w:tc>
        <w:tc>
          <w:tcPr>
            <w:tcW w:w="2766" w:type="dxa"/>
          </w:tcPr>
          <w:p w:rsidR="002E193B" w:rsidRPr="00BC3525" w:rsidRDefault="002E193B" w:rsidP="00F210C0">
            <w:pPr>
              <w:spacing w:line="276" w:lineRule="auto"/>
              <w:jc w:val="center"/>
              <w:rPr>
                <w:sz w:val="40"/>
                <w:szCs w:val="40"/>
                <w:rtl/>
              </w:rPr>
            </w:pPr>
            <w:r w:rsidRPr="00BC3525">
              <w:rPr>
                <w:rFonts w:hint="cs"/>
                <w:sz w:val="40"/>
                <w:szCs w:val="40"/>
                <w:rtl/>
              </w:rPr>
              <w:t>הדין</w:t>
            </w: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א'</w:t>
            </w:r>
          </w:p>
        </w:tc>
        <w:tc>
          <w:tcPr>
            <w:tcW w:w="4464" w:type="dxa"/>
          </w:tcPr>
          <w:p w:rsidR="002E193B" w:rsidRPr="00BC3525" w:rsidRDefault="00CD24CA" w:rsidP="00F210C0">
            <w:pPr>
              <w:spacing w:line="276" w:lineRule="auto"/>
              <w:rPr>
                <w:sz w:val="40"/>
                <w:szCs w:val="40"/>
                <w:rtl/>
              </w:rPr>
            </w:pPr>
            <w:r w:rsidRPr="00BC3525">
              <w:rPr>
                <w:rFonts w:hint="cs"/>
                <w:sz w:val="28"/>
                <w:rtl/>
              </w:rPr>
              <w:t>שולח גחלים שבקושי בוערות. הם עשו לגחלים רוח, הגחלים נדלקו, ועשו שרפה</w:t>
            </w:r>
          </w:p>
        </w:tc>
        <w:tc>
          <w:tcPr>
            <w:tcW w:w="2766" w:type="dxa"/>
          </w:tcPr>
          <w:p w:rsidR="002E193B" w:rsidRPr="00BC3525" w:rsidRDefault="008A4E47" w:rsidP="00F210C0">
            <w:pPr>
              <w:spacing w:line="276" w:lineRule="auto"/>
              <w:rPr>
                <w:sz w:val="40"/>
                <w:szCs w:val="40"/>
                <w:rtl/>
              </w:rPr>
            </w:pPr>
            <w:r w:rsidRPr="00BC3525">
              <w:rPr>
                <w:rFonts w:hint="cs"/>
                <w:sz w:val="28"/>
                <w:rtl/>
              </w:rPr>
              <w:t>לא מקבל עונש מבית דין. אבל יקבל עונש מהקב"ה</w:t>
            </w: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ב'</w:t>
            </w:r>
          </w:p>
        </w:tc>
        <w:tc>
          <w:tcPr>
            <w:tcW w:w="4464" w:type="dxa"/>
          </w:tcPr>
          <w:p w:rsidR="002E193B" w:rsidRPr="00BC3525" w:rsidRDefault="00F86742" w:rsidP="00F210C0">
            <w:pPr>
              <w:spacing w:line="276" w:lineRule="auto"/>
              <w:rPr>
                <w:sz w:val="40"/>
                <w:szCs w:val="40"/>
                <w:rtl/>
              </w:rPr>
            </w:pPr>
            <w:r w:rsidRPr="00F86742">
              <w:rPr>
                <w:rFonts w:hint="cs"/>
                <w:sz w:val="28"/>
                <w:rtl/>
              </w:rPr>
              <w:t>נתן לאדם לא טיפש להעביר את הגחלים</w:t>
            </w:r>
          </w:p>
        </w:tc>
        <w:tc>
          <w:tcPr>
            <w:tcW w:w="2766" w:type="dxa"/>
          </w:tcPr>
          <w:p w:rsidR="002E193B" w:rsidRPr="00BC3525" w:rsidRDefault="002E193B" w:rsidP="00F210C0">
            <w:pPr>
              <w:spacing w:line="276" w:lineRule="auto"/>
              <w:rPr>
                <w:sz w:val="40"/>
                <w:szCs w:val="40"/>
                <w:rtl/>
              </w:rPr>
            </w:pP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ג'</w:t>
            </w:r>
          </w:p>
        </w:tc>
        <w:tc>
          <w:tcPr>
            <w:tcW w:w="4464" w:type="dxa"/>
          </w:tcPr>
          <w:p w:rsidR="002E193B" w:rsidRPr="00BC3525" w:rsidRDefault="00F44764" w:rsidP="00F210C0">
            <w:pPr>
              <w:spacing w:line="276" w:lineRule="auto"/>
              <w:rPr>
                <w:rtl/>
              </w:rPr>
            </w:pPr>
            <w:r>
              <w:rPr>
                <w:rFonts w:hint="cs"/>
                <w:rtl/>
              </w:rPr>
              <w:t xml:space="preserve"> אחד הביא את האש, והשני</w:t>
            </w:r>
            <w:r w:rsidR="00D061AE">
              <w:rPr>
                <w:rFonts w:hint="cs"/>
                <w:rtl/>
              </w:rPr>
              <w:t xml:space="preserve"> הביא אחריו</w:t>
            </w:r>
            <w:r>
              <w:rPr>
                <w:rFonts w:hint="cs"/>
                <w:rtl/>
              </w:rPr>
              <w:t xml:space="preserve"> את העצים, ופרצה שרפה</w:t>
            </w:r>
            <w:r w:rsidR="00D061AE">
              <w:rPr>
                <w:rFonts w:hint="cs"/>
                <w:rtl/>
              </w:rPr>
              <w:t>.</w:t>
            </w:r>
          </w:p>
        </w:tc>
        <w:tc>
          <w:tcPr>
            <w:tcW w:w="2766" w:type="dxa"/>
          </w:tcPr>
          <w:p w:rsidR="002E193B" w:rsidRPr="00BC3525" w:rsidRDefault="002E193B" w:rsidP="00F210C0">
            <w:pPr>
              <w:spacing w:line="276" w:lineRule="auto"/>
              <w:rPr>
                <w:sz w:val="40"/>
                <w:szCs w:val="40"/>
                <w:rtl/>
              </w:rPr>
            </w:pP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ד'</w:t>
            </w:r>
          </w:p>
        </w:tc>
        <w:tc>
          <w:tcPr>
            <w:tcW w:w="4464" w:type="dxa"/>
          </w:tcPr>
          <w:p w:rsidR="002E193B" w:rsidRPr="00BC3525" w:rsidRDefault="00D061AE" w:rsidP="00F210C0">
            <w:pPr>
              <w:spacing w:line="276" w:lineRule="auto"/>
              <w:rPr>
                <w:rtl/>
              </w:rPr>
            </w:pPr>
            <w:r>
              <w:rPr>
                <w:rFonts w:hint="cs"/>
                <w:rtl/>
              </w:rPr>
              <w:t>אחד הביא את העצים, והשני הביא אחריו את האש, ופרצה שרפה.</w:t>
            </w:r>
          </w:p>
        </w:tc>
        <w:tc>
          <w:tcPr>
            <w:tcW w:w="2766" w:type="dxa"/>
          </w:tcPr>
          <w:p w:rsidR="002E193B" w:rsidRPr="00BC3525" w:rsidRDefault="002E193B" w:rsidP="00F210C0">
            <w:pPr>
              <w:spacing w:line="276" w:lineRule="auto"/>
              <w:rPr>
                <w:sz w:val="40"/>
                <w:szCs w:val="40"/>
                <w:rtl/>
              </w:rPr>
            </w:pP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ה'</w:t>
            </w:r>
          </w:p>
        </w:tc>
        <w:tc>
          <w:tcPr>
            <w:tcW w:w="4464" w:type="dxa"/>
          </w:tcPr>
          <w:p w:rsidR="002E193B" w:rsidRPr="00BC3525" w:rsidRDefault="002E193B" w:rsidP="00F210C0">
            <w:pPr>
              <w:spacing w:line="276" w:lineRule="auto"/>
              <w:rPr>
                <w:sz w:val="40"/>
                <w:szCs w:val="40"/>
                <w:rtl/>
              </w:rPr>
            </w:pPr>
          </w:p>
        </w:tc>
        <w:tc>
          <w:tcPr>
            <w:tcW w:w="2766" w:type="dxa"/>
          </w:tcPr>
          <w:p w:rsidR="002E193B" w:rsidRPr="00BC3525" w:rsidRDefault="00D061AE" w:rsidP="00F210C0">
            <w:pPr>
              <w:spacing w:line="276" w:lineRule="auto"/>
              <w:rPr>
                <w:rtl/>
              </w:rPr>
            </w:pPr>
            <w:r>
              <w:rPr>
                <w:rFonts w:hint="cs"/>
                <w:rtl/>
              </w:rPr>
              <w:t>מי שגרם לגחלים לבעור מחדש, חייב לשלם.</w:t>
            </w: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ו'</w:t>
            </w:r>
          </w:p>
        </w:tc>
        <w:tc>
          <w:tcPr>
            <w:tcW w:w="4464" w:type="dxa"/>
          </w:tcPr>
          <w:p w:rsidR="002E193B" w:rsidRPr="00BC3525" w:rsidRDefault="00B527CB" w:rsidP="00F210C0">
            <w:pPr>
              <w:spacing w:line="276" w:lineRule="auto"/>
              <w:rPr>
                <w:rtl/>
              </w:rPr>
            </w:pPr>
            <w:r>
              <w:rPr>
                <w:rFonts w:hint="cs"/>
                <w:rtl/>
              </w:rPr>
              <w:t>אחד הביא עצים, והשני הביא גחלים. והרוח הדליקה את הגחלים. ופרצה שרפה.</w:t>
            </w:r>
          </w:p>
        </w:tc>
        <w:tc>
          <w:tcPr>
            <w:tcW w:w="2766" w:type="dxa"/>
          </w:tcPr>
          <w:p w:rsidR="002E193B" w:rsidRPr="00BC3525" w:rsidRDefault="002E193B" w:rsidP="00F210C0">
            <w:pPr>
              <w:spacing w:line="276" w:lineRule="auto"/>
              <w:rPr>
                <w:sz w:val="40"/>
                <w:szCs w:val="40"/>
                <w:rtl/>
              </w:rPr>
            </w:pPr>
          </w:p>
        </w:tc>
      </w:tr>
      <w:tr w:rsidR="002E193B" w:rsidRPr="00BC3525" w:rsidTr="00F858C8">
        <w:trPr>
          <w:trHeight w:val="567"/>
        </w:trPr>
        <w:tc>
          <w:tcPr>
            <w:tcW w:w="1066" w:type="dxa"/>
          </w:tcPr>
          <w:p w:rsidR="002E193B" w:rsidRPr="00BC3525" w:rsidRDefault="002E193B" w:rsidP="00F210C0">
            <w:pPr>
              <w:spacing w:line="276" w:lineRule="auto"/>
              <w:rPr>
                <w:sz w:val="40"/>
                <w:szCs w:val="40"/>
                <w:rtl/>
              </w:rPr>
            </w:pPr>
            <w:r w:rsidRPr="00BC3525">
              <w:rPr>
                <w:rFonts w:hint="cs"/>
                <w:sz w:val="40"/>
                <w:szCs w:val="40"/>
                <w:rtl/>
              </w:rPr>
              <w:t>ז'</w:t>
            </w:r>
          </w:p>
        </w:tc>
        <w:tc>
          <w:tcPr>
            <w:tcW w:w="4464" w:type="dxa"/>
          </w:tcPr>
          <w:p w:rsidR="002E193B" w:rsidRPr="00BC3525" w:rsidRDefault="00EE3E42" w:rsidP="00F210C0">
            <w:pPr>
              <w:spacing w:line="276" w:lineRule="auto"/>
              <w:rPr>
                <w:rtl/>
              </w:rPr>
            </w:pPr>
            <w:r>
              <w:rPr>
                <w:rFonts w:hint="cs"/>
                <w:rtl/>
              </w:rPr>
              <w:t>הדליק אש, והיא התפשטה ושרפה דברים.</w:t>
            </w:r>
          </w:p>
        </w:tc>
        <w:tc>
          <w:tcPr>
            <w:tcW w:w="2766" w:type="dxa"/>
          </w:tcPr>
          <w:p w:rsidR="002E193B" w:rsidRPr="00BC3525" w:rsidRDefault="002E193B" w:rsidP="00F210C0">
            <w:pPr>
              <w:spacing w:line="276" w:lineRule="auto"/>
              <w:rPr>
                <w:rtl/>
              </w:rPr>
            </w:pPr>
          </w:p>
        </w:tc>
      </w:tr>
      <w:tr w:rsidR="002E193B" w:rsidRPr="00BC3525" w:rsidTr="00F858C8">
        <w:trPr>
          <w:trHeight w:val="567"/>
        </w:trPr>
        <w:tc>
          <w:tcPr>
            <w:tcW w:w="1066" w:type="dxa"/>
          </w:tcPr>
          <w:p w:rsidR="002E193B" w:rsidRPr="00BC3525" w:rsidRDefault="00F55453" w:rsidP="00F210C0">
            <w:pPr>
              <w:spacing w:line="276" w:lineRule="auto"/>
              <w:rPr>
                <w:sz w:val="40"/>
                <w:szCs w:val="40"/>
                <w:rtl/>
              </w:rPr>
            </w:pPr>
            <w:r w:rsidRPr="00BC3525">
              <w:rPr>
                <w:rFonts w:hint="cs"/>
                <w:sz w:val="40"/>
                <w:szCs w:val="40"/>
                <w:rtl/>
              </w:rPr>
              <w:t>ח'</w:t>
            </w:r>
          </w:p>
        </w:tc>
        <w:tc>
          <w:tcPr>
            <w:tcW w:w="4464" w:type="dxa"/>
          </w:tcPr>
          <w:p w:rsidR="002E193B" w:rsidRPr="00BC3525" w:rsidRDefault="002E193B" w:rsidP="00F210C0">
            <w:pPr>
              <w:spacing w:line="276" w:lineRule="auto"/>
              <w:rPr>
                <w:sz w:val="40"/>
                <w:szCs w:val="40"/>
                <w:rtl/>
              </w:rPr>
            </w:pPr>
          </w:p>
        </w:tc>
        <w:tc>
          <w:tcPr>
            <w:tcW w:w="2766" w:type="dxa"/>
          </w:tcPr>
          <w:p w:rsidR="002E193B" w:rsidRPr="00BC3525" w:rsidRDefault="00EE3E42" w:rsidP="00F210C0">
            <w:pPr>
              <w:spacing w:line="276" w:lineRule="auto"/>
              <w:rPr>
                <w:sz w:val="40"/>
                <w:szCs w:val="40"/>
                <w:rtl/>
              </w:rPr>
            </w:pPr>
            <w:r>
              <w:rPr>
                <w:rFonts w:hint="cs"/>
                <w:rtl/>
              </w:rPr>
              <w:t>פטור מלשלם את הנזקים.</w:t>
            </w:r>
          </w:p>
        </w:tc>
      </w:tr>
      <w:tr w:rsidR="002E193B" w:rsidRPr="00BC3525" w:rsidTr="00F858C8">
        <w:trPr>
          <w:trHeight w:val="567"/>
        </w:trPr>
        <w:tc>
          <w:tcPr>
            <w:tcW w:w="1066" w:type="dxa"/>
          </w:tcPr>
          <w:p w:rsidR="002E193B" w:rsidRPr="00BC3525" w:rsidRDefault="00F55453" w:rsidP="00F210C0">
            <w:pPr>
              <w:spacing w:line="276" w:lineRule="auto"/>
              <w:rPr>
                <w:sz w:val="40"/>
                <w:szCs w:val="40"/>
                <w:rtl/>
              </w:rPr>
            </w:pPr>
            <w:r w:rsidRPr="00BC3525">
              <w:rPr>
                <w:rFonts w:hint="cs"/>
                <w:sz w:val="40"/>
                <w:szCs w:val="40"/>
                <w:rtl/>
              </w:rPr>
              <w:t>ט'</w:t>
            </w:r>
          </w:p>
        </w:tc>
        <w:tc>
          <w:tcPr>
            <w:tcW w:w="4464" w:type="dxa"/>
          </w:tcPr>
          <w:p w:rsidR="002E193B" w:rsidRPr="00BC3525" w:rsidRDefault="00000737" w:rsidP="00F210C0">
            <w:pPr>
              <w:spacing w:line="276" w:lineRule="auto"/>
              <w:rPr>
                <w:rtl/>
              </w:rPr>
            </w:pPr>
            <w:r>
              <w:rPr>
                <w:rFonts w:hint="cs"/>
                <w:rtl/>
              </w:rPr>
              <w:t>הדלקת אש בשטח שלו, והיא עברה מעל חומה גבוהה וכדומה.</w:t>
            </w:r>
          </w:p>
        </w:tc>
        <w:tc>
          <w:tcPr>
            <w:tcW w:w="2766" w:type="dxa"/>
          </w:tcPr>
          <w:p w:rsidR="002E193B" w:rsidRPr="00BC3525" w:rsidRDefault="00AF44AA" w:rsidP="00F210C0">
            <w:pPr>
              <w:spacing w:line="276" w:lineRule="auto"/>
              <w:rPr>
                <w:rtl/>
              </w:rPr>
            </w:pPr>
            <w:r>
              <w:rPr>
                <w:rFonts w:hint="cs"/>
                <w:rtl/>
              </w:rPr>
              <w:t>מחלוקת.</w:t>
            </w:r>
          </w:p>
        </w:tc>
      </w:tr>
    </w:tbl>
    <w:p w:rsidR="0087053C" w:rsidRDefault="00283F64" w:rsidP="00F210C0">
      <w:pPr>
        <w:spacing w:line="276" w:lineRule="auto"/>
        <w:rPr>
          <w:rtl/>
        </w:rPr>
      </w:pPr>
      <w:r>
        <w:rPr>
          <w:rFonts w:hint="cs"/>
          <w:rtl/>
        </w:rPr>
        <w:t xml:space="preserve"> </w:t>
      </w:r>
    </w:p>
    <w:p w:rsidR="00AF44AA" w:rsidRDefault="00AF44AA" w:rsidP="00F210C0">
      <w:pPr>
        <w:pStyle w:val="a7"/>
        <w:spacing w:line="276" w:lineRule="auto"/>
        <w:rPr>
          <w:b/>
          <w:bCs/>
          <w:u w:val="single"/>
          <w:rtl/>
        </w:rPr>
      </w:pPr>
      <w:r>
        <w:rPr>
          <w:rFonts w:hint="cs"/>
          <w:b/>
          <w:bCs/>
          <w:u w:val="single"/>
          <w:rtl/>
        </w:rPr>
        <w:t>המקרה התשיעי.</w:t>
      </w:r>
    </w:p>
    <w:p w:rsidR="00AF44AA" w:rsidRDefault="00004DEB" w:rsidP="00F210C0">
      <w:pPr>
        <w:spacing w:line="276" w:lineRule="auto"/>
        <w:rPr>
          <w:rtl/>
        </w:rPr>
      </w:pPr>
      <w:r>
        <w:rPr>
          <w:rFonts w:hint="cs"/>
          <w:rtl/>
        </w:rPr>
        <w:t>הדליק אש בשטח שלו, במקום סגור, ובכל זאת האש יצאה והזיקה:</w:t>
      </w:r>
    </w:p>
    <w:p w:rsidR="00004DEB" w:rsidRDefault="00004DEB" w:rsidP="00F210C0">
      <w:pPr>
        <w:spacing w:line="276" w:lineRule="auto"/>
        <w:rPr>
          <w:rtl/>
        </w:rPr>
      </w:pPr>
      <w:r>
        <w:rPr>
          <w:rFonts w:hint="cs"/>
          <w:b/>
          <w:bCs/>
          <w:u w:val="single"/>
          <w:rtl/>
        </w:rPr>
        <w:lastRenderedPageBreak/>
        <w:t>הדין:</w:t>
      </w:r>
      <w:r>
        <w:rPr>
          <w:rFonts w:hint="cs"/>
          <w:rtl/>
        </w:rPr>
        <w:t xml:space="preserve"> מחלוקת.</w:t>
      </w:r>
    </w:p>
    <w:p w:rsidR="00002EA1" w:rsidRDefault="007411C2" w:rsidP="00F210C0">
      <w:pPr>
        <w:spacing w:line="276" w:lineRule="auto"/>
        <w:rPr>
          <w:rtl/>
        </w:rPr>
      </w:pPr>
      <w:r>
        <w:rPr>
          <w:rFonts w:hint="cs"/>
          <w:rtl/>
        </w:rPr>
        <w:t>כתבו ליד כל דעה את האומר</w:t>
      </w:r>
      <w:r w:rsidR="00002EA1">
        <w:rPr>
          <w:rFonts w:hint="cs"/>
          <w:rtl/>
        </w:rPr>
        <w:t>:</w:t>
      </w:r>
    </w:p>
    <w:tbl>
      <w:tblPr>
        <w:tblStyle w:val="a9"/>
        <w:bidiVisual/>
        <w:tblW w:w="0" w:type="auto"/>
        <w:tblLook w:val="04A0" w:firstRow="1" w:lastRow="0" w:firstColumn="1" w:lastColumn="0" w:noHBand="0" w:noVBand="1"/>
      </w:tblPr>
      <w:tblGrid>
        <w:gridCol w:w="2767"/>
        <w:gridCol w:w="5529"/>
      </w:tblGrid>
      <w:tr w:rsidR="00BB19B6" w:rsidTr="00BB19B6">
        <w:tc>
          <w:tcPr>
            <w:tcW w:w="2767" w:type="dxa"/>
          </w:tcPr>
          <w:p w:rsidR="00BB19B6" w:rsidRDefault="007C7C11" w:rsidP="00F210C0">
            <w:pPr>
              <w:spacing w:line="276" w:lineRule="auto"/>
              <w:rPr>
                <w:rtl/>
              </w:rPr>
            </w:pPr>
            <w:r>
              <w:rPr>
                <w:rFonts w:hint="cs"/>
                <w:rtl/>
              </w:rPr>
              <w:t>האומר</w:t>
            </w:r>
          </w:p>
        </w:tc>
        <w:tc>
          <w:tcPr>
            <w:tcW w:w="5529" w:type="dxa"/>
          </w:tcPr>
          <w:p w:rsidR="00BB19B6" w:rsidRDefault="007C7C11" w:rsidP="00F210C0">
            <w:pPr>
              <w:spacing w:line="276" w:lineRule="auto"/>
              <w:rPr>
                <w:rtl/>
              </w:rPr>
            </w:pPr>
            <w:r>
              <w:rPr>
                <w:rFonts w:hint="cs"/>
                <w:rtl/>
              </w:rPr>
              <w:t>הדין לפי דעתו</w:t>
            </w:r>
          </w:p>
        </w:tc>
      </w:tr>
      <w:tr w:rsidR="00BB19B6" w:rsidTr="00BB19B6">
        <w:tc>
          <w:tcPr>
            <w:tcW w:w="2767" w:type="dxa"/>
          </w:tcPr>
          <w:p w:rsidR="00BB19B6" w:rsidRDefault="00BB19B6" w:rsidP="00F210C0">
            <w:pPr>
              <w:spacing w:line="276" w:lineRule="auto"/>
              <w:rPr>
                <w:rtl/>
              </w:rPr>
            </w:pPr>
          </w:p>
        </w:tc>
        <w:tc>
          <w:tcPr>
            <w:tcW w:w="5529" w:type="dxa"/>
          </w:tcPr>
          <w:p w:rsidR="00FD4ED3" w:rsidRDefault="00FD4ED3" w:rsidP="00F210C0">
            <w:pPr>
              <w:spacing w:line="276" w:lineRule="auto"/>
              <w:rPr>
                <w:rtl/>
              </w:rPr>
            </w:pPr>
            <w:r>
              <w:rPr>
                <w:rtl/>
              </w:rPr>
              <w:t>שלם ישלם המבעיר את הבערה הכל לפי הדליקה:</w:t>
            </w:r>
          </w:p>
          <w:p w:rsidR="00BB19B6" w:rsidRDefault="00BB19B6" w:rsidP="00F210C0">
            <w:pPr>
              <w:spacing w:line="276" w:lineRule="auto"/>
              <w:rPr>
                <w:rtl/>
              </w:rPr>
            </w:pPr>
          </w:p>
        </w:tc>
      </w:tr>
      <w:tr w:rsidR="00BB19B6" w:rsidTr="00BB19B6">
        <w:tc>
          <w:tcPr>
            <w:tcW w:w="2767" w:type="dxa"/>
          </w:tcPr>
          <w:p w:rsidR="00BB19B6" w:rsidRDefault="00BB19B6" w:rsidP="00F210C0">
            <w:pPr>
              <w:spacing w:line="276" w:lineRule="auto"/>
              <w:rPr>
                <w:rtl/>
              </w:rPr>
            </w:pPr>
          </w:p>
        </w:tc>
        <w:tc>
          <w:tcPr>
            <w:tcW w:w="5529" w:type="dxa"/>
          </w:tcPr>
          <w:p w:rsidR="00BB19B6" w:rsidRDefault="007411C2" w:rsidP="00F210C0">
            <w:pPr>
              <w:spacing w:line="276" w:lineRule="auto"/>
              <w:rPr>
                <w:rtl/>
              </w:rPr>
            </w:pPr>
            <w:r>
              <w:rPr>
                <w:rtl/>
              </w:rPr>
              <w:t>רואין אותו כאילו הוא באמצע בית כור</w:t>
            </w:r>
          </w:p>
        </w:tc>
      </w:tr>
      <w:tr w:rsidR="00BB19B6" w:rsidTr="00BB19B6">
        <w:tc>
          <w:tcPr>
            <w:tcW w:w="2767" w:type="dxa"/>
          </w:tcPr>
          <w:p w:rsidR="00BB19B6" w:rsidRDefault="00BB19B6" w:rsidP="00F210C0">
            <w:pPr>
              <w:spacing w:line="276" w:lineRule="auto"/>
              <w:rPr>
                <w:rtl/>
              </w:rPr>
            </w:pPr>
          </w:p>
        </w:tc>
        <w:tc>
          <w:tcPr>
            <w:tcW w:w="5529" w:type="dxa"/>
          </w:tcPr>
          <w:p w:rsidR="00BB19B6" w:rsidRDefault="00FD4ED3" w:rsidP="00F210C0">
            <w:pPr>
              <w:spacing w:line="276" w:lineRule="auto"/>
              <w:rPr>
                <w:rtl/>
              </w:rPr>
            </w:pPr>
            <w:r>
              <w:rPr>
                <w:rFonts w:hint="cs"/>
                <w:rtl/>
              </w:rPr>
              <w:t>חמישים אמות</w:t>
            </w:r>
          </w:p>
        </w:tc>
      </w:tr>
      <w:tr w:rsidR="00BB19B6" w:rsidTr="00BB19B6">
        <w:tc>
          <w:tcPr>
            <w:tcW w:w="2767" w:type="dxa"/>
          </w:tcPr>
          <w:p w:rsidR="00BB19B6" w:rsidRDefault="00BB19B6" w:rsidP="00F210C0">
            <w:pPr>
              <w:spacing w:line="276" w:lineRule="auto"/>
              <w:rPr>
                <w:rtl/>
              </w:rPr>
            </w:pPr>
          </w:p>
        </w:tc>
        <w:tc>
          <w:tcPr>
            <w:tcW w:w="5529" w:type="dxa"/>
          </w:tcPr>
          <w:p w:rsidR="00BB19B6" w:rsidRDefault="00FD4ED3" w:rsidP="00F210C0">
            <w:pPr>
              <w:spacing w:line="276" w:lineRule="auto"/>
              <w:rPr>
                <w:rtl/>
              </w:rPr>
            </w:pPr>
            <w:r>
              <w:rPr>
                <w:rtl/>
              </w:rPr>
              <w:t>ששה עשר אמות כדרך רשות הרבים</w:t>
            </w:r>
          </w:p>
        </w:tc>
      </w:tr>
    </w:tbl>
    <w:p w:rsidR="00002EA1" w:rsidRDefault="00002EA1" w:rsidP="00F210C0">
      <w:pPr>
        <w:spacing w:line="276" w:lineRule="auto"/>
        <w:rPr>
          <w:rtl/>
        </w:rPr>
      </w:pPr>
    </w:p>
    <w:p w:rsidR="00FD4ED3" w:rsidRDefault="00FD4ED3" w:rsidP="00F210C0">
      <w:pPr>
        <w:pStyle w:val="a7"/>
        <w:spacing w:line="276" w:lineRule="auto"/>
        <w:rPr>
          <w:b/>
          <w:bCs/>
          <w:u w:val="single"/>
          <w:rtl/>
        </w:rPr>
      </w:pPr>
      <w:r>
        <w:rPr>
          <w:rFonts w:hint="cs"/>
          <w:b/>
          <w:bCs/>
          <w:u w:val="single"/>
          <w:rtl/>
        </w:rPr>
        <w:t>הסבר הדעות השונות:</w:t>
      </w:r>
    </w:p>
    <w:p w:rsidR="00061F82" w:rsidRDefault="002E0549" w:rsidP="00F210C0">
      <w:pPr>
        <w:pStyle w:val="a8"/>
        <w:numPr>
          <w:ilvl w:val="0"/>
          <w:numId w:val="7"/>
        </w:numPr>
        <w:spacing w:line="276" w:lineRule="auto"/>
        <w:rPr>
          <w:rtl/>
        </w:rPr>
      </w:pPr>
      <w:r>
        <w:rPr>
          <w:rFonts w:hint="cs"/>
          <w:rtl/>
        </w:rPr>
        <w:t>"</w:t>
      </w:r>
      <w:r w:rsidR="00061F82">
        <w:rPr>
          <w:rFonts w:hint="cs"/>
          <w:rtl/>
        </w:rPr>
        <w:t xml:space="preserve">רבי אלעזר בן עזריה </w:t>
      </w:r>
      <w:r w:rsidR="00061F82">
        <w:rPr>
          <w:rtl/>
        </w:rPr>
        <w:t>–</w:t>
      </w:r>
      <w:r w:rsidR="00061F82">
        <w:rPr>
          <w:rFonts w:hint="cs"/>
          <w:rtl/>
        </w:rPr>
        <w:t xml:space="preserve"> רואין אותו כאילו הוא באמצע בית כור</w:t>
      </w:r>
      <w:r>
        <w:rPr>
          <w:rFonts w:hint="cs"/>
          <w:rtl/>
        </w:rPr>
        <w:t>"</w:t>
      </w:r>
      <w:r w:rsidR="00061F82">
        <w:rPr>
          <w:rFonts w:hint="cs"/>
          <w:rtl/>
        </w:rPr>
        <w:t xml:space="preserve"> </w:t>
      </w:r>
      <w:r w:rsidR="00061F82">
        <w:rPr>
          <w:rtl/>
        </w:rPr>
        <w:t>–</w:t>
      </w:r>
      <w:r w:rsidR="00061F82">
        <w:rPr>
          <w:rFonts w:hint="cs"/>
          <w:rtl/>
        </w:rPr>
        <w:t xml:space="preserve"> "בית כור זה שטח של 27000 אמות מרובעות. לדעתו </w:t>
      </w:r>
      <w:r w:rsidR="00061F82">
        <w:rPr>
          <w:rtl/>
        </w:rPr>
        <w:t>–</w:t>
      </w:r>
      <w:r w:rsidR="00061F82">
        <w:rPr>
          <w:rFonts w:hint="cs"/>
          <w:rtl/>
        </w:rPr>
        <w:t xml:space="preserve"> אם הדלקתי א</w:t>
      </w:r>
      <w:r w:rsidR="00E65F70">
        <w:rPr>
          <w:rFonts w:hint="cs"/>
          <w:rtl/>
        </w:rPr>
        <w:t>ת האש במרכז השטח הזה, והאש הדליקה במרחק שהוא מחוץ לשטח של בית כור, מי שהדליק את האש, כבר לא אשם, כי זה ממש רחוק.</w:t>
      </w:r>
    </w:p>
    <w:p w:rsidR="005E4147" w:rsidRDefault="005E4147" w:rsidP="00F210C0">
      <w:pPr>
        <w:spacing w:line="276" w:lineRule="auto"/>
        <w:rPr>
          <w:rtl/>
        </w:rPr>
      </w:pPr>
      <w:r>
        <w:rPr>
          <w:rFonts w:hint="cs"/>
          <w:rtl/>
        </w:rPr>
        <w:t xml:space="preserve">           המרחק בין מרכז השטח לקצה הוא 137 אמות, שזה בערך 100 מטרים.</w:t>
      </w:r>
    </w:p>
    <w:p w:rsidR="005E4147" w:rsidRDefault="002E0549" w:rsidP="00F210C0">
      <w:pPr>
        <w:pStyle w:val="a8"/>
        <w:numPr>
          <w:ilvl w:val="0"/>
          <w:numId w:val="7"/>
        </w:numPr>
        <w:spacing w:line="276" w:lineRule="auto"/>
      </w:pPr>
      <w:r>
        <w:rPr>
          <w:rFonts w:hint="cs"/>
          <w:rtl/>
        </w:rPr>
        <w:t>"</w:t>
      </w:r>
      <w:r>
        <w:rPr>
          <w:rtl/>
        </w:rPr>
        <w:t xml:space="preserve">רבי אליעזר </w:t>
      </w:r>
      <w:r>
        <w:rPr>
          <w:rFonts w:hint="cs"/>
          <w:rtl/>
        </w:rPr>
        <w:t>-</w:t>
      </w:r>
      <w:r>
        <w:rPr>
          <w:rtl/>
        </w:rPr>
        <w:t xml:space="preserve"> ששה עשר אמות כדרך רשות הרבים</w:t>
      </w:r>
      <w:r>
        <w:rPr>
          <w:rFonts w:hint="cs"/>
          <w:rtl/>
        </w:rPr>
        <w:t>". אם האש הדליקה משהו שהמרחק שלו גדול מ16 אמות (12 מטר, שזה הרוחב המינימלי לרשות הרבים), זה נקרא שהאש עברה</w:t>
      </w:r>
      <w:r w:rsidR="0072047B">
        <w:rPr>
          <w:rFonts w:hint="cs"/>
          <w:rtl/>
        </w:rPr>
        <w:t xml:space="preserve"> מרחק גדול, ולכן הוא כבר לא אשם.</w:t>
      </w:r>
    </w:p>
    <w:p w:rsidR="0072047B" w:rsidRDefault="0072047B" w:rsidP="00F210C0">
      <w:pPr>
        <w:pStyle w:val="a8"/>
        <w:numPr>
          <w:ilvl w:val="0"/>
          <w:numId w:val="7"/>
        </w:numPr>
        <w:spacing w:line="276" w:lineRule="auto"/>
      </w:pPr>
      <w:r>
        <w:rPr>
          <w:rFonts w:hint="cs"/>
          <w:rtl/>
        </w:rPr>
        <w:t xml:space="preserve">"רבי עקיבא </w:t>
      </w:r>
      <w:r>
        <w:rPr>
          <w:rtl/>
        </w:rPr>
        <w:t>–</w:t>
      </w:r>
      <w:r>
        <w:rPr>
          <w:rFonts w:hint="cs"/>
          <w:rtl/>
        </w:rPr>
        <w:t xml:space="preserve"> חמישים אמה" </w:t>
      </w:r>
      <w:r>
        <w:rPr>
          <w:rtl/>
        </w:rPr>
        <w:t>–</w:t>
      </w:r>
      <w:r>
        <w:rPr>
          <w:rFonts w:hint="cs"/>
          <w:rtl/>
        </w:rPr>
        <w:t xml:space="preserve"> אם המרחק של מה שנשרף מהמדורה שהוא הדליק, יותר גדול מ50 אמות </w:t>
      </w:r>
      <w:r>
        <w:rPr>
          <w:rtl/>
        </w:rPr>
        <w:t>–</w:t>
      </w:r>
      <w:r>
        <w:rPr>
          <w:rFonts w:hint="cs"/>
          <w:rtl/>
        </w:rPr>
        <w:t xml:space="preserve"> הוא כבר לא חייב</w:t>
      </w:r>
      <w:r w:rsidR="00FB031D">
        <w:rPr>
          <w:rFonts w:hint="cs"/>
          <w:rtl/>
        </w:rPr>
        <w:t xml:space="preserve"> על מה שנשרף.</w:t>
      </w:r>
    </w:p>
    <w:p w:rsidR="00FB031D" w:rsidRDefault="00FB031D" w:rsidP="00F210C0">
      <w:pPr>
        <w:pStyle w:val="a8"/>
        <w:numPr>
          <w:ilvl w:val="0"/>
          <w:numId w:val="7"/>
        </w:numPr>
        <w:spacing w:line="276" w:lineRule="auto"/>
      </w:pPr>
      <w:r>
        <w:rPr>
          <w:rFonts w:hint="cs"/>
          <w:rtl/>
        </w:rPr>
        <w:t>"</w:t>
      </w:r>
      <w:r w:rsidRPr="00FB031D">
        <w:rPr>
          <w:rtl/>
        </w:rPr>
        <w:t xml:space="preserve"> </w:t>
      </w:r>
      <w:r>
        <w:rPr>
          <w:rtl/>
        </w:rPr>
        <w:t>רבי שמעון אומר (שמות כ"ב) שלם ישלם המבעיר את הבערה הכל לפי הדליקה</w:t>
      </w:r>
      <w:r>
        <w:rPr>
          <w:rFonts w:hint="cs"/>
          <w:rtl/>
        </w:rPr>
        <w:t xml:space="preserve">". </w:t>
      </w:r>
      <w:r>
        <w:rPr>
          <w:rtl/>
        </w:rPr>
        <w:t>–</w:t>
      </w:r>
      <w:r>
        <w:rPr>
          <w:rFonts w:hint="cs"/>
          <w:rtl/>
        </w:rPr>
        <w:t xml:space="preserve"> רבי שמעון לומד מהפסוק "שלם ישלם המבעיר את הבערה" שהכל תלוי בגודל האש שהדליק. אם הדליק מדורה גדולה, אז גם אם היא גרמה לשרפה במקום יותר רחוק, הוא אשם </w:t>
      </w:r>
      <w:r>
        <w:rPr>
          <w:rtl/>
        </w:rPr>
        <w:t>–</w:t>
      </w:r>
      <w:r>
        <w:rPr>
          <w:rFonts w:hint="cs"/>
          <w:rtl/>
        </w:rPr>
        <w:t xml:space="preserve"> כי מי שמדליק אש גדולה צריך להיזהר מאוד.</w:t>
      </w:r>
    </w:p>
    <w:p w:rsidR="00FB031D" w:rsidRDefault="00FB031D" w:rsidP="00F210C0">
      <w:pPr>
        <w:pStyle w:val="a8"/>
        <w:spacing w:line="276" w:lineRule="auto"/>
        <w:rPr>
          <w:rtl/>
        </w:rPr>
      </w:pPr>
      <w:r>
        <w:rPr>
          <w:rFonts w:hint="cs"/>
          <w:rtl/>
        </w:rPr>
        <w:t>אבל אם הדליק אש קטנה</w:t>
      </w:r>
      <w:r w:rsidR="008A1056">
        <w:rPr>
          <w:rFonts w:hint="cs"/>
          <w:rtl/>
        </w:rPr>
        <w:t xml:space="preserve"> </w:t>
      </w:r>
      <w:r w:rsidR="008A1056">
        <w:rPr>
          <w:rtl/>
        </w:rPr>
        <w:t>–</w:t>
      </w:r>
      <w:r w:rsidR="008A1056">
        <w:rPr>
          <w:rFonts w:hint="cs"/>
          <w:rtl/>
        </w:rPr>
        <w:t xml:space="preserve"> לא צריך לפחד שאולי האש תדליק משהו אחר, גם אם המרחק לא גדול.</w:t>
      </w:r>
    </w:p>
    <w:p w:rsidR="00004DEB" w:rsidRPr="00004DEB" w:rsidRDefault="00004DEB" w:rsidP="00F210C0">
      <w:pPr>
        <w:spacing w:line="276" w:lineRule="auto"/>
        <w:rPr>
          <w:b/>
          <w:bCs/>
          <w:u w:val="single"/>
          <w:rtl/>
        </w:rPr>
      </w:pPr>
    </w:p>
    <w:p w:rsidR="00DD27BD" w:rsidRDefault="00DD27BD" w:rsidP="00F210C0">
      <w:pPr>
        <w:pStyle w:val="a7"/>
        <w:spacing w:line="276" w:lineRule="auto"/>
        <w:rPr>
          <w:rtl/>
        </w:rPr>
      </w:pPr>
      <w:r>
        <w:rPr>
          <w:rtl/>
        </w:rPr>
        <w:t>משנה ה</w:t>
      </w:r>
    </w:p>
    <w:p w:rsidR="00090570" w:rsidRDefault="00DD27BD" w:rsidP="00F210C0">
      <w:pPr>
        <w:pStyle w:val="a7"/>
        <w:spacing w:line="276" w:lineRule="auto"/>
        <w:rPr>
          <w:rtl/>
        </w:rPr>
      </w:pPr>
      <w:r>
        <w:rPr>
          <w:rtl/>
        </w:rPr>
        <w:t>המדליק את הגדיש והיו בו כלים ודלקו</w:t>
      </w:r>
      <w:r w:rsidR="00090570">
        <w:rPr>
          <w:rFonts w:hint="cs"/>
          <w:rtl/>
        </w:rPr>
        <w:t>:</w:t>
      </w:r>
    </w:p>
    <w:p w:rsidR="00090570" w:rsidRDefault="00DD27BD" w:rsidP="00F210C0">
      <w:pPr>
        <w:pStyle w:val="a7"/>
        <w:spacing w:line="276" w:lineRule="auto"/>
        <w:rPr>
          <w:rtl/>
        </w:rPr>
      </w:pPr>
      <w:r>
        <w:rPr>
          <w:rtl/>
        </w:rPr>
        <w:t>רבי יהודה אומר ישלם מה שבתוכו</w:t>
      </w:r>
      <w:r w:rsidR="00090570">
        <w:rPr>
          <w:rFonts w:hint="cs"/>
          <w:rtl/>
        </w:rPr>
        <w:t>.</w:t>
      </w:r>
    </w:p>
    <w:p w:rsidR="00090570" w:rsidRDefault="00DD27BD" w:rsidP="00F210C0">
      <w:pPr>
        <w:pStyle w:val="a7"/>
        <w:spacing w:line="276" w:lineRule="auto"/>
        <w:rPr>
          <w:rtl/>
        </w:rPr>
      </w:pPr>
      <w:r>
        <w:rPr>
          <w:rtl/>
        </w:rPr>
        <w:t xml:space="preserve"> וחכמים אומרים אינו משלם אלא גדיש של חטין או של שעורים</w:t>
      </w:r>
      <w:r w:rsidR="00090570">
        <w:rPr>
          <w:rFonts w:hint="cs"/>
          <w:rtl/>
        </w:rPr>
        <w:t>.</w:t>
      </w:r>
    </w:p>
    <w:p w:rsidR="00090570" w:rsidRDefault="00DD27BD" w:rsidP="00F210C0">
      <w:pPr>
        <w:pStyle w:val="a7"/>
        <w:spacing w:line="276" w:lineRule="auto"/>
        <w:rPr>
          <w:rtl/>
        </w:rPr>
      </w:pPr>
      <w:r>
        <w:rPr>
          <w:rtl/>
        </w:rPr>
        <w:t xml:space="preserve"> היה גדי כפות לו ועבד סמוך לו ונשרף עמו </w:t>
      </w:r>
      <w:r w:rsidR="00090570">
        <w:rPr>
          <w:rtl/>
        </w:rPr>
        <w:t>–</w:t>
      </w:r>
      <w:r w:rsidR="00090570">
        <w:rPr>
          <w:rFonts w:hint="cs"/>
          <w:rtl/>
        </w:rPr>
        <w:t xml:space="preserve"> </w:t>
      </w:r>
      <w:r>
        <w:rPr>
          <w:rtl/>
        </w:rPr>
        <w:t>חייב</w:t>
      </w:r>
      <w:r w:rsidR="00090570">
        <w:rPr>
          <w:rFonts w:hint="cs"/>
          <w:rtl/>
        </w:rPr>
        <w:t>.</w:t>
      </w:r>
    </w:p>
    <w:p w:rsidR="00090570" w:rsidRDefault="00DD27BD" w:rsidP="00F210C0">
      <w:pPr>
        <w:pStyle w:val="a7"/>
        <w:spacing w:line="276" w:lineRule="auto"/>
        <w:rPr>
          <w:rtl/>
        </w:rPr>
      </w:pPr>
      <w:r>
        <w:rPr>
          <w:rtl/>
        </w:rPr>
        <w:t xml:space="preserve"> עבד כפות לו וגדי סמוך לו ונשרף עמו</w:t>
      </w:r>
      <w:r w:rsidR="00090570">
        <w:rPr>
          <w:rFonts w:hint="cs"/>
          <w:rtl/>
        </w:rPr>
        <w:t xml:space="preserve"> </w:t>
      </w:r>
      <w:r w:rsidR="00090570">
        <w:rPr>
          <w:rtl/>
        </w:rPr>
        <w:t>–</w:t>
      </w:r>
      <w:r>
        <w:rPr>
          <w:rtl/>
        </w:rPr>
        <w:t xml:space="preserve"> פטור</w:t>
      </w:r>
      <w:r w:rsidR="00090570">
        <w:rPr>
          <w:rFonts w:hint="cs"/>
          <w:rtl/>
        </w:rPr>
        <w:t>.</w:t>
      </w:r>
    </w:p>
    <w:p w:rsidR="00DD27BD" w:rsidRDefault="00DD27BD" w:rsidP="00F210C0">
      <w:pPr>
        <w:pStyle w:val="a7"/>
        <w:spacing w:line="276" w:lineRule="auto"/>
        <w:rPr>
          <w:rtl/>
        </w:rPr>
      </w:pPr>
      <w:r>
        <w:rPr>
          <w:rtl/>
        </w:rPr>
        <w:t xml:space="preserve"> ומודים חכמים לרבי יהודה במדליק את הבירה שהוא משלם כל מה שבתוכו</w:t>
      </w:r>
      <w:r w:rsidR="00090570">
        <w:rPr>
          <w:rFonts w:hint="cs"/>
          <w:rtl/>
        </w:rPr>
        <w:t>,</w:t>
      </w:r>
      <w:r>
        <w:rPr>
          <w:rtl/>
        </w:rPr>
        <w:t xml:space="preserve"> שכן דרך בני אדם להניח בבתים: </w:t>
      </w:r>
    </w:p>
    <w:p w:rsidR="00AA1A7C" w:rsidRDefault="00AA1A7C" w:rsidP="00143762">
      <w:pPr>
        <w:pStyle w:val="a7"/>
        <w:spacing w:line="276" w:lineRule="auto"/>
        <w:jc w:val="center"/>
        <w:rPr>
          <w:b/>
          <w:bCs/>
          <w:u w:val="single"/>
          <w:rtl/>
        </w:rPr>
      </w:pPr>
      <w:r>
        <w:rPr>
          <w:b/>
          <w:bCs/>
          <w:noProof/>
          <w:u w:val="single"/>
          <w:rtl/>
        </w:rPr>
        <w:lastRenderedPageBreak/>
        <w:drawing>
          <wp:inline distT="0" distB="0" distL="0" distR="0">
            <wp:extent cx="3446344" cy="200914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nyqtcy__w470h274q95.jpg"/>
                    <pic:cNvPicPr/>
                  </pic:nvPicPr>
                  <pic:blipFill>
                    <a:blip r:embed="rId8">
                      <a:extLst>
                        <a:ext uri="{28A0092B-C50C-407E-A947-70E740481C1C}">
                          <a14:useLocalDpi xmlns:a14="http://schemas.microsoft.com/office/drawing/2010/main" val="0"/>
                        </a:ext>
                      </a:extLst>
                    </a:blip>
                    <a:stretch>
                      <a:fillRect/>
                    </a:stretch>
                  </pic:blipFill>
                  <pic:spPr>
                    <a:xfrm>
                      <a:off x="0" y="0"/>
                      <a:ext cx="3539281" cy="2063326"/>
                    </a:xfrm>
                    <a:prstGeom prst="rect">
                      <a:avLst/>
                    </a:prstGeom>
                  </pic:spPr>
                </pic:pic>
              </a:graphicData>
            </a:graphic>
          </wp:inline>
        </w:drawing>
      </w:r>
    </w:p>
    <w:p w:rsidR="00AA1A7C" w:rsidRDefault="00AA1A7C" w:rsidP="00F210C0">
      <w:pPr>
        <w:pStyle w:val="a7"/>
        <w:spacing w:line="276" w:lineRule="auto"/>
        <w:rPr>
          <w:b/>
          <w:bCs/>
          <w:u w:val="single"/>
          <w:rtl/>
        </w:rPr>
      </w:pPr>
    </w:p>
    <w:p w:rsidR="00AA1A7C" w:rsidRDefault="00AA1A7C" w:rsidP="00F210C0">
      <w:pPr>
        <w:pStyle w:val="a7"/>
        <w:spacing w:line="276" w:lineRule="auto"/>
        <w:rPr>
          <w:b/>
          <w:bCs/>
          <w:u w:val="single"/>
          <w:rtl/>
        </w:rPr>
      </w:pPr>
    </w:p>
    <w:p w:rsidR="008611FA" w:rsidRDefault="008611FA" w:rsidP="00F210C0">
      <w:pPr>
        <w:pStyle w:val="a7"/>
        <w:spacing w:line="276" w:lineRule="auto"/>
        <w:rPr>
          <w:b/>
          <w:bCs/>
          <w:u w:val="single"/>
          <w:rtl/>
        </w:rPr>
      </w:pPr>
      <w:r>
        <w:rPr>
          <w:rFonts w:hint="cs"/>
          <w:b/>
          <w:bCs/>
          <w:u w:val="single"/>
          <w:rtl/>
        </w:rPr>
        <w:t>הסבר המשנה:</w:t>
      </w:r>
    </w:p>
    <w:p w:rsidR="008611FA" w:rsidRDefault="008611FA" w:rsidP="00F210C0">
      <w:pPr>
        <w:spacing w:line="276" w:lineRule="auto"/>
        <w:rPr>
          <w:rtl/>
        </w:rPr>
      </w:pPr>
      <w:r>
        <w:rPr>
          <w:rFonts w:hint="cs"/>
          <w:b/>
          <w:bCs/>
          <w:u w:val="single"/>
          <w:rtl/>
        </w:rPr>
        <w:t>המקרה הראשון:</w:t>
      </w:r>
      <w:r>
        <w:rPr>
          <w:rFonts w:hint="cs"/>
          <w:rtl/>
        </w:rPr>
        <w:t xml:space="preserve"> "</w:t>
      </w:r>
      <w:r>
        <w:rPr>
          <w:rtl/>
        </w:rPr>
        <w:t>המדליק את הגדיש והיו בו כלים ודלקו</w:t>
      </w:r>
      <w:r>
        <w:rPr>
          <w:rFonts w:hint="cs"/>
          <w:rtl/>
        </w:rPr>
        <w:t>".</w:t>
      </w:r>
    </w:p>
    <w:p w:rsidR="00F2157C" w:rsidRDefault="00F2157C" w:rsidP="00F210C0">
      <w:pPr>
        <w:spacing w:line="276" w:lineRule="auto"/>
        <w:rPr>
          <w:rtl/>
        </w:rPr>
      </w:pPr>
      <w:r>
        <w:rPr>
          <w:rFonts w:hint="cs"/>
          <w:rtl/>
        </w:rPr>
        <w:t xml:space="preserve">המקרה מדבר על אדם </w:t>
      </w:r>
      <w:r w:rsidR="00BA35C5">
        <w:rPr>
          <w:rFonts w:hint="cs"/>
          <w:rtl/>
        </w:rPr>
        <w:t xml:space="preserve">(ראובן) </w:t>
      </w:r>
      <w:r>
        <w:rPr>
          <w:rFonts w:hint="cs"/>
          <w:rtl/>
        </w:rPr>
        <w:t xml:space="preserve">שהדליק ערמת תבואה ("גדיש") שלו בחצר שלו, והאש שלו שרפה את הגדיש </w:t>
      </w:r>
      <w:r>
        <w:rPr>
          <w:rtl/>
        </w:rPr>
        <w:t>–</w:t>
      </w:r>
      <w:r>
        <w:rPr>
          <w:rFonts w:hint="cs"/>
          <w:rtl/>
        </w:rPr>
        <w:t xml:space="preserve"> את ערמת התבואה של חברו</w:t>
      </w:r>
      <w:r w:rsidR="00BA35C5">
        <w:rPr>
          <w:rFonts w:hint="cs"/>
          <w:rtl/>
        </w:rPr>
        <w:t xml:space="preserve"> (של שמעון)</w:t>
      </w:r>
      <w:r>
        <w:rPr>
          <w:rFonts w:hint="cs"/>
          <w:rtl/>
        </w:rPr>
        <w:t xml:space="preserve">. </w:t>
      </w:r>
    </w:p>
    <w:p w:rsidR="00F2157C" w:rsidRDefault="00BA35C5" w:rsidP="00F210C0">
      <w:pPr>
        <w:spacing w:line="276" w:lineRule="auto"/>
        <w:rPr>
          <w:rtl/>
        </w:rPr>
      </w:pPr>
      <w:r>
        <w:rPr>
          <w:rFonts w:hint="cs"/>
          <w:rtl/>
        </w:rPr>
        <w:t>שמעון</w:t>
      </w:r>
      <w:r w:rsidR="00F2157C">
        <w:rPr>
          <w:rFonts w:hint="cs"/>
          <w:rtl/>
        </w:rPr>
        <w:t xml:space="preserve"> החביא בתוך ערמת התבואה דברים, שגם הם נשרפו. </w:t>
      </w:r>
    </w:p>
    <w:p w:rsidR="008611FA" w:rsidRDefault="008611FA" w:rsidP="00F210C0">
      <w:pPr>
        <w:spacing w:line="276" w:lineRule="auto"/>
        <w:rPr>
          <w:b/>
          <w:bCs/>
          <w:u w:val="single"/>
          <w:rtl/>
        </w:rPr>
      </w:pPr>
      <w:r>
        <w:rPr>
          <w:rFonts w:hint="cs"/>
          <w:b/>
          <w:bCs/>
          <w:u w:val="single"/>
          <w:rtl/>
        </w:rPr>
        <w:t>הדין: (מחלוקת)</w:t>
      </w:r>
      <w:r w:rsidR="00F2157C">
        <w:rPr>
          <w:rFonts w:hint="cs"/>
          <w:b/>
          <w:bCs/>
          <w:u w:val="single"/>
          <w:rtl/>
        </w:rPr>
        <w:t>:</w:t>
      </w:r>
    </w:p>
    <w:p w:rsidR="002535CB" w:rsidRPr="002B3E7D" w:rsidRDefault="002B3E7D" w:rsidP="00F210C0">
      <w:pPr>
        <w:spacing w:line="276" w:lineRule="auto"/>
        <w:rPr>
          <w:rtl/>
        </w:rPr>
      </w:pPr>
      <w:r>
        <w:rPr>
          <w:rFonts w:hint="cs"/>
          <w:rtl/>
        </w:rPr>
        <w:t xml:space="preserve"> לפי כל הדעות: המדליק את האש </w:t>
      </w:r>
      <w:r w:rsidR="00BA35C5">
        <w:rPr>
          <w:rFonts w:hint="cs"/>
          <w:rtl/>
        </w:rPr>
        <w:t xml:space="preserve">(ראובן) </w:t>
      </w:r>
      <w:r w:rsidR="00BA35C5">
        <w:rPr>
          <w:rtl/>
        </w:rPr>
        <w:t>–</w:t>
      </w:r>
      <w:r>
        <w:rPr>
          <w:rFonts w:hint="cs"/>
          <w:rtl/>
        </w:rPr>
        <w:t xml:space="preserve"> צרי</w:t>
      </w:r>
      <w:r w:rsidR="00BA35C5">
        <w:rPr>
          <w:rFonts w:hint="cs"/>
          <w:rtl/>
        </w:rPr>
        <w:t>ך לשלם על התבו</w:t>
      </w:r>
      <w:r w:rsidR="002535CB">
        <w:rPr>
          <w:rFonts w:hint="cs"/>
          <w:rtl/>
        </w:rPr>
        <w:t>א</w:t>
      </w:r>
      <w:r w:rsidR="00BA35C5">
        <w:rPr>
          <w:rFonts w:hint="cs"/>
          <w:rtl/>
        </w:rPr>
        <w:t>ה</w:t>
      </w:r>
      <w:r w:rsidR="002535CB">
        <w:rPr>
          <w:rFonts w:hint="cs"/>
          <w:rtl/>
        </w:rPr>
        <w:t xml:space="preserve"> ("הגדיש")</w:t>
      </w:r>
      <w:r w:rsidR="00BA35C5">
        <w:rPr>
          <w:rFonts w:hint="cs"/>
          <w:rtl/>
        </w:rPr>
        <w:t xml:space="preserve"> של שמעון</w:t>
      </w:r>
      <w:r w:rsidR="002535CB">
        <w:rPr>
          <w:rFonts w:hint="cs"/>
          <w:rtl/>
        </w:rPr>
        <w:t xml:space="preserve"> שנשרף. המחלוקת היא: האם ראובן צריך לשלם לשמעון גם על החפצים ששמעון החביא בתוך התבואה שלו, וראובן לא ידע עליהם.</w:t>
      </w:r>
    </w:p>
    <w:p w:rsidR="00F2157C" w:rsidRDefault="00F2157C" w:rsidP="00F210C0">
      <w:pPr>
        <w:spacing w:line="276" w:lineRule="auto"/>
        <w:rPr>
          <w:rtl/>
        </w:rPr>
      </w:pPr>
      <w:r>
        <w:rPr>
          <w:rFonts w:hint="cs"/>
          <w:b/>
          <w:bCs/>
          <w:rtl/>
        </w:rPr>
        <w:t>האומר הראשון:</w:t>
      </w:r>
      <w:r>
        <w:rPr>
          <w:rFonts w:hint="cs"/>
          <w:rtl/>
        </w:rPr>
        <w:t xml:space="preserve"> ר</w:t>
      </w:r>
      <w:r w:rsidR="002535CB">
        <w:rPr>
          <w:rFonts w:hint="cs"/>
          <w:rtl/>
        </w:rPr>
        <w:t xml:space="preserve">בי יהודה </w:t>
      </w:r>
      <w:r w:rsidR="002535CB">
        <w:rPr>
          <w:rtl/>
        </w:rPr>
        <w:t>–</w:t>
      </w:r>
      <w:r w:rsidR="002535CB">
        <w:rPr>
          <w:rFonts w:hint="cs"/>
          <w:rtl/>
        </w:rPr>
        <w:t xml:space="preserve"> ראובן צריך לשלם גם על הדברים ששמעון החביא בתוך הגדיש שלו.</w:t>
      </w:r>
    </w:p>
    <w:p w:rsidR="002535CB" w:rsidRDefault="002535CB" w:rsidP="00F210C0">
      <w:pPr>
        <w:spacing w:line="276" w:lineRule="auto"/>
        <w:rPr>
          <w:rtl/>
        </w:rPr>
      </w:pPr>
      <w:r>
        <w:rPr>
          <w:rFonts w:hint="cs"/>
          <w:b/>
          <w:bCs/>
          <w:rtl/>
        </w:rPr>
        <w:t xml:space="preserve">האומר השני: </w:t>
      </w:r>
      <w:r w:rsidR="00B85C04">
        <w:rPr>
          <w:rFonts w:hint="cs"/>
          <w:rtl/>
        </w:rPr>
        <w:t xml:space="preserve">חכמים </w:t>
      </w:r>
      <w:r w:rsidR="00B85C04">
        <w:rPr>
          <w:rtl/>
        </w:rPr>
        <w:t>–</w:t>
      </w:r>
      <w:r w:rsidR="00B85C04">
        <w:rPr>
          <w:rFonts w:hint="cs"/>
          <w:rtl/>
        </w:rPr>
        <w:t xml:space="preserve"> ראובן משלם רק על הגדיש, (אם זה היה גדיש של חיטין </w:t>
      </w:r>
      <w:r w:rsidR="00B85C04">
        <w:rPr>
          <w:rtl/>
        </w:rPr>
        <w:t>–</w:t>
      </w:r>
      <w:r w:rsidR="00B85C04">
        <w:rPr>
          <w:rFonts w:hint="cs"/>
          <w:rtl/>
        </w:rPr>
        <w:t xml:space="preserve"> משלם את מחיר החיטין, ואם הגדיש היה של שעורים, משלם את המחיר של השעורים), ולא על הדברים ששמעון החביא בתוך הגדיש.</w:t>
      </w:r>
    </w:p>
    <w:p w:rsidR="00CD4966" w:rsidRDefault="00CD4966" w:rsidP="00F210C0">
      <w:pPr>
        <w:pStyle w:val="a7"/>
        <w:spacing w:line="276" w:lineRule="auto"/>
        <w:rPr>
          <w:rtl/>
        </w:rPr>
      </w:pPr>
      <w:r>
        <w:rPr>
          <w:rFonts w:hint="cs"/>
          <w:b/>
          <w:bCs/>
          <w:u w:val="single"/>
          <w:rtl/>
        </w:rPr>
        <w:t>מקרה שני:</w:t>
      </w:r>
      <w:r>
        <w:rPr>
          <w:rFonts w:hint="cs"/>
          <w:rtl/>
        </w:rPr>
        <w:t xml:space="preserve"> </w:t>
      </w:r>
      <w:r>
        <w:rPr>
          <w:rtl/>
        </w:rPr>
        <w:t>היה גדי כפות לו ועבד סמוך לו ונשרף עמו</w:t>
      </w:r>
      <w:r>
        <w:rPr>
          <w:rFonts w:hint="cs"/>
          <w:rtl/>
        </w:rPr>
        <w:t>.</w:t>
      </w:r>
    </w:p>
    <w:p w:rsidR="00CD4966" w:rsidRDefault="00CD4966" w:rsidP="00F210C0">
      <w:pPr>
        <w:spacing w:line="276" w:lineRule="auto"/>
        <w:rPr>
          <w:rtl/>
        </w:rPr>
      </w:pPr>
      <w:r>
        <w:rPr>
          <w:rFonts w:hint="cs"/>
          <w:b/>
          <w:bCs/>
          <w:u w:val="single"/>
          <w:rtl/>
        </w:rPr>
        <w:t>הסבר המקרה:</w:t>
      </w:r>
      <w:r>
        <w:rPr>
          <w:rFonts w:hint="cs"/>
          <w:rtl/>
        </w:rPr>
        <w:t xml:space="preserve"> המקרה כמו המקרה הראשון. אבל ליד הגדיש של שמעון היה קשור גדי, ולידו היה עבד שיכל לברוח</w:t>
      </w:r>
      <w:r w:rsidR="009758C8">
        <w:rPr>
          <w:rFonts w:hint="cs"/>
          <w:rtl/>
        </w:rPr>
        <w:t>. אבל העבד לא ברח, והאש שרפה גם את הגדי וגם את העבד. והשאלה על מה ראובן צריך לשלם, חוץ מהגדיש?</w:t>
      </w:r>
    </w:p>
    <w:p w:rsidR="009758C8" w:rsidRDefault="009758C8" w:rsidP="00F210C0">
      <w:pPr>
        <w:spacing w:line="276" w:lineRule="auto"/>
        <w:rPr>
          <w:rtl/>
        </w:rPr>
      </w:pPr>
      <w:r>
        <w:rPr>
          <w:rFonts w:hint="cs"/>
          <w:b/>
          <w:bCs/>
          <w:u w:val="single"/>
          <w:rtl/>
        </w:rPr>
        <w:t xml:space="preserve">הדין: </w:t>
      </w:r>
      <w:r>
        <w:rPr>
          <w:rFonts w:hint="cs"/>
          <w:rtl/>
        </w:rPr>
        <w:t xml:space="preserve">ראובן צריך ("חייב") לשלם לשמעון על הגדיש ועל הגדי. אבל על העבד </w:t>
      </w:r>
      <w:r>
        <w:rPr>
          <w:rtl/>
        </w:rPr>
        <w:t>–</w:t>
      </w:r>
      <w:r>
        <w:rPr>
          <w:rFonts w:hint="cs"/>
          <w:rtl/>
        </w:rPr>
        <w:t xml:space="preserve"> לא צריך לשלם, כי העבד לא היה קשור והיה יכול לברוח. שמעון לא אשם שהעבד </w:t>
      </w:r>
      <w:r w:rsidR="003B28C4">
        <w:rPr>
          <w:rFonts w:hint="cs"/>
          <w:rtl/>
        </w:rPr>
        <w:t>לא ברח...</w:t>
      </w:r>
    </w:p>
    <w:p w:rsidR="003B28C4" w:rsidRDefault="003B28C4" w:rsidP="00F210C0">
      <w:pPr>
        <w:pStyle w:val="a7"/>
        <w:spacing w:line="276" w:lineRule="auto"/>
        <w:rPr>
          <w:rtl/>
        </w:rPr>
      </w:pPr>
      <w:r>
        <w:rPr>
          <w:rFonts w:hint="cs"/>
          <w:b/>
          <w:bCs/>
          <w:u w:val="single"/>
          <w:rtl/>
        </w:rPr>
        <w:t xml:space="preserve">מקרה שלישי: </w:t>
      </w:r>
      <w:r>
        <w:rPr>
          <w:rtl/>
        </w:rPr>
        <w:t>עבד כפות לו וגדי סמוך לו ונשרף עמו</w:t>
      </w:r>
      <w:r>
        <w:rPr>
          <w:rFonts w:hint="cs"/>
          <w:rtl/>
        </w:rPr>
        <w:t>.</w:t>
      </w:r>
    </w:p>
    <w:p w:rsidR="003B28C4" w:rsidRDefault="003B28C4" w:rsidP="00F210C0">
      <w:pPr>
        <w:spacing w:line="276" w:lineRule="auto"/>
        <w:rPr>
          <w:rtl/>
        </w:rPr>
      </w:pPr>
      <w:r>
        <w:rPr>
          <w:rFonts w:hint="cs"/>
          <w:b/>
          <w:bCs/>
          <w:u w:val="single"/>
          <w:rtl/>
        </w:rPr>
        <w:t>הסבר המקרה:</w:t>
      </w:r>
      <w:r>
        <w:rPr>
          <w:rFonts w:hint="cs"/>
          <w:rtl/>
        </w:rPr>
        <w:t xml:space="preserve"> הפעם, העבד היה קשור ליד הגדיש של שמעון שנשרף, ולכן העבד לא יכל לברוח, ולכן העבד גם נשרף. ולידו היה גדי לא קשור (שכן יכל לברוח אם היה רוצה).</w:t>
      </w:r>
    </w:p>
    <w:p w:rsidR="003B28C4" w:rsidRDefault="00CF63CF" w:rsidP="00F210C0">
      <w:pPr>
        <w:spacing w:line="276" w:lineRule="auto"/>
        <w:rPr>
          <w:rtl/>
        </w:rPr>
      </w:pPr>
      <w:r>
        <w:rPr>
          <w:rFonts w:hint="cs"/>
          <w:b/>
          <w:bCs/>
          <w:u w:val="single"/>
          <w:rtl/>
        </w:rPr>
        <w:lastRenderedPageBreak/>
        <w:t xml:space="preserve">הדין: </w:t>
      </w:r>
      <w:r>
        <w:rPr>
          <w:rFonts w:hint="cs"/>
          <w:rtl/>
        </w:rPr>
        <w:t>ראובן לא צריך לשלם לשמעון כסף</w:t>
      </w:r>
      <w:r w:rsidR="00133AD2">
        <w:rPr>
          <w:rFonts w:hint="cs"/>
          <w:rtl/>
        </w:rPr>
        <w:t xml:space="preserve"> ("פטור")</w:t>
      </w:r>
      <w:r>
        <w:rPr>
          <w:rFonts w:hint="cs"/>
          <w:rtl/>
        </w:rPr>
        <w:t xml:space="preserve">. כי ראובן חייב עונש מוות, כי בגללו אדם (העבד) נהרג. ומי שמקבל עונש מוות </w:t>
      </w:r>
      <w:r>
        <w:rPr>
          <w:rtl/>
        </w:rPr>
        <w:t>–</w:t>
      </w:r>
      <w:r>
        <w:rPr>
          <w:rFonts w:hint="cs"/>
          <w:rtl/>
        </w:rPr>
        <w:t xml:space="preserve"> כבר לא צריך גם לשלם כסף על דברים אחרים שהיו באותו המקרה.</w:t>
      </w:r>
    </w:p>
    <w:p w:rsidR="00CC0902" w:rsidRDefault="00CC0902" w:rsidP="00F210C0">
      <w:pPr>
        <w:pStyle w:val="a7"/>
        <w:spacing w:line="276" w:lineRule="auto"/>
        <w:rPr>
          <w:rtl/>
        </w:rPr>
      </w:pPr>
      <w:r>
        <w:rPr>
          <w:rtl/>
        </w:rPr>
        <w:t>ומודים חכמים לרבי יהודה במדליק את הבירה שהוא משלם כל מה שבתוכו</w:t>
      </w:r>
      <w:r>
        <w:rPr>
          <w:rFonts w:hint="cs"/>
          <w:rtl/>
        </w:rPr>
        <w:t>,</w:t>
      </w:r>
      <w:r>
        <w:rPr>
          <w:rtl/>
        </w:rPr>
        <w:t xml:space="preserve"> שכן דרך בני אדם להניח בבתים: </w:t>
      </w:r>
    </w:p>
    <w:p w:rsidR="00CC0902" w:rsidRDefault="00CC0902" w:rsidP="00F210C0">
      <w:pPr>
        <w:spacing w:line="276" w:lineRule="auto"/>
        <w:rPr>
          <w:b/>
          <w:bCs/>
          <w:u w:val="single"/>
          <w:rtl/>
        </w:rPr>
      </w:pPr>
      <w:r>
        <w:rPr>
          <w:rFonts w:hint="cs"/>
          <w:b/>
          <w:bCs/>
          <w:u w:val="single"/>
          <w:rtl/>
        </w:rPr>
        <w:t>הסבר המשנה:</w:t>
      </w:r>
    </w:p>
    <w:p w:rsidR="00CC0902" w:rsidRDefault="00CC0902" w:rsidP="00F210C0">
      <w:pPr>
        <w:spacing w:line="276" w:lineRule="auto"/>
        <w:rPr>
          <w:rtl/>
        </w:rPr>
      </w:pPr>
      <w:r>
        <w:rPr>
          <w:rFonts w:hint="cs"/>
          <w:rtl/>
        </w:rPr>
        <w:t>חוזרים למחלוקת הראשונה במשנה. במקרה שראובן הדליק אש ששרפה דברים של שמעון. ובתוך הגדיש היו חפצים של שמעון</w:t>
      </w:r>
      <w:r w:rsidR="00AB2599">
        <w:rPr>
          <w:rFonts w:hint="cs"/>
          <w:rtl/>
        </w:rPr>
        <w:t>.</w:t>
      </w:r>
    </w:p>
    <w:p w:rsidR="00AB2599" w:rsidRDefault="00AB2599" w:rsidP="00F210C0">
      <w:pPr>
        <w:spacing w:line="276" w:lineRule="auto"/>
        <w:rPr>
          <w:b/>
          <w:bCs/>
          <w:u w:val="single"/>
          <w:rtl/>
        </w:rPr>
      </w:pPr>
      <w:r>
        <w:rPr>
          <w:rFonts w:hint="cs"/>
          <w:b/>
          <w:bCs/>
          <w:u w:val="single"/>
          <w:rtl/>
        </w:rPr>
        <w:t>המקרה כאן הוא:</w:t>
      </w:r>
    </w:p>
    <w:p w:rsidR="00691A1F" w:rsidRDefault="00AB2599" w:rsidP="00F210C0">
      <w:pPr>
        <w:spacing w:line="276" w:lineRule="auto"/>
        <w:rPr>
          <w:rtl/>
        </w:rPr>
      </w:pPr>
      <w:r>
        <w:rPr>
          <w:rFonts w:hint="cs"/>
          <w:rtl/>
        </w:rPr>
        <w:t xml:space="preserve"> ראובן הדליק בחצר שלו אש. היא עברה והדליקה את "הבירה" </w:t>
      </w:r>
      <w:r>
        <w:rPr>
          <w:rtl/>
        </w:rPr>
        <w:t>–</w:t>
      </w:r>
      <w:r>
        <w:rPr>
          <w:rFonts w:hint="cs"/>
          <w:rtl/>
        </w:rPr>
        <w:t xml:space="preserve"> את הבית של שמעון. וגם כאן, החפצים שהיו בבית </w:t>
      </w:r>
      <w:r w:rsidR="00691A1F">
        <w:rPr>
          <w:rFonts w:hint="cs"/>
          <w:rtl/>
        </w:rPr>
        <w:t>של שמעון (ה"בירה") נשרפו יחד עם הבית.</w:t>
      </w:r>
    </w:p>
    <w:p w:rsidR="00C428CA" w:rsidRDefault="00691A1F" w:rsidP="00F210C0">
      <w:pPr>
        <w:spacing w:line="276" w:lineRule="auto"/>
        <w:rPr>
          <w:rtl/>
        </w:rPr>
      </w:pPr>
      <w:r>
        <w:rPr>
          <w:rFonts w:hint="cs"/>
          <w:b/>
          <w:bCs/>
          <w:u w:val="single"/>
          <w:rtl/>
        </w:rPr>
        <w:t xml:space="preserve">הדין: </w:t>
      </w:r>
      <w:r>
        <w:rPr>
          <w:rFonts w:hint="cs"/>
          <w:rtl/>
        </w:rPr>
        <w:t xml:space="preserve"> גם חכמים מודים שמדליק האש </w:t>
      </w:r>
      <w:r>
        <w:rPr>
          <w:rtl/>
        </w:rPr>
        <w:t>–</w:t>
      </w:r>
      <w:r>
        <w:rPr>
          <w:rFonts w:hint="cs"/>
          <w:rtl/>
        </w:rPr>
        <w:t xml:space="preserve"> צריך לשל</w:t>
      </w:r>
      <w:r w:rsidR="00D844BD">
        <w:rPr>
          <w:rFonts w:hint="cs"/>
          <w:rtl/>
        </w:rPr>
        <w:t>ם לשמעון גם על החפצים שהיו בבית. כי אדם נורמלי שומר חפצים בתוך הבית שלו.</w:t>
      </w:r>
    </w:p>
    <w:p w:rsidR="00C428CA" w:rsidRDefault="00C428CA" w:rsidP="00F210C0">
      <w:pPr>
        <w:pStyle w:val="a7"/>
        <w:spacing w:line="276" w:lineRule="auto"/>
        <w:rPr>
          <w:b/>
          <w:bCs/>
          <w:u w:val="single"/>
          <w:rtl/>
        </w:rPr>
      </w:pPr>
      <w:r>
        <w:rPr>
          <w:rFonts w:hint="cs"/>
          <w:b/>
          <w:bCs/>
          <w:u w:val="single"/>
          <w:rtl/>
        </w:rPr>
        <w:t>שאלות:</w:t>
      </w:r>
    </w:p>
    <w:p w:rsidR="00604EF5" w:rsidRDefault="00C428CA" w:rsidP="00F210C0">
      <w:pPr>
        <w:pStyle w:val="a8"/>
        <w:numPr>
          <w:ilvl w:val="0"/>
          <w:numId w:val="9"/>
        </w:numPr>
        <w:spacing w:line="276" w:lineRule="auto"/>
      </w:pPr>
      <w:r>
        <w:rPr>
          <w:rFonts w:hint="cs"/>
          <w:rtl/>
        </w:rPr>
        <w:t>המושגים "פטור" ו"חייב" הם מושגים שמהם לומדים שזה</w:t>
      </w:r>
      <w:r w:rsidR="00604EF5">
        <w:rPr>
          <w:rFonts w:hint="cs"/>
          <w:rtl/>
        </w:rPr>
        <w:t xml:space="preserve"> (שם האומר, המקרה, הדין, הטעם) </w:t>
      </w:r>
      <w:r w:rsidR="00604EF5">
        <w:rPr>
          <w:rtl/>
        </w:rPr>
        <w:t>–</w:t>
      </w:r>
      <w:r w:rsidR="00604EF5">
        <w:rPr>
          <w:rFonts w:hint="cs"/>
          <w:rtl/>
        </w:rPr>
        <w:t xml:space="preserve"> סמן את התשובה הנכונה</w:t>
      </w:r>
    </w:p>
    <w:p w:rsidR="00604EF5" w:rsidRDefault="00604EF5" w:rsidP="00F210C0">
      <w:pPr>
        <w:pStyle w:val="a8"/>
        <w:numPr>
          <w:ilvl w:val="0"/>
          <w:numId w:val="9"/>
        </w:numPr>
        <w:spacing w:line="276" w:lineRule="auto"/>
      </w:pPr>
      <w:r>
        <w:rPr>
          <w:rFonts w:hint="cs"/>
          <w:rtl/>
        </w:rPr>
        <w:t xml:space="preserve">במשנה שלנו, כאשר כתוב "פטור" </w:t>
      </w:r>
      <w:r>
        <w:rPr>
          <w:rtl/>
        </w:rPr>
        <w:t>–</w:t>
      </w:r>
      <w:r>
        <w:rPr>
          <w:rFonts w:hint="cs"/>
          <w:rtl/>
        </w:rPr>
        <w:t xml:space="preserve"> זה אומר שהוא (צריך / לא צריך) לשלם. (סמן את התשובה הנכונה).</w:t>
      </w:r>
    </w:p>
    <w:p w:rsidR="00AB2599" w:rsidRDefault="00691A1F" w:rsidP="00F210C0">
      <w:pPr>
        <w:pStyle w:val="a8"/>
        <w:numPr>
          <w:ilvl w:val="0"/>
          <w:numId w:val="9"/>
        </w:numPr>
        <w:spacing w:line="276" w:lineRule="auto"/>
      </w:pPr>
      <w:r>
        <w:rPr>
          <w:rFonts w:hint="cs"/>
          <w:rtl/>
        </w:rPr>
        <w:t xml:space="preserve"> </w:t>
      </w:r>
      <w:r w:rsidR="00604EF5">
        <w:rPr>
          <w:rFonts w:hint="cs"/>
          <w:rtl/>
        </w:rPr>
        <w:t xml:space="preserve">במשנה שלנו, כאשר כתוב "חייב" </w:t>
      </w:r>
      <w:r w:rsidR="00604EF5">
        <w:rPr>
          <w:rtl/>
        </w:rPr>
        <w:t>–</w:t>
      </w:r>
      <w:r w:rsidR="00604EF5">
        <w:rPr>
          <w:rFonts w:hint="cs"/>
          <w:rtl/>
        </w:rPr>
        <w:t xml:space="preserve"> זה אומר שהוא (צריך / לא צריך) לשלם. (סמן את התשובה הנכונה).</w:t>
      </w:r>
    </w:p>
    <w:p w:rsidR="00B72C60" w:rsidRDefault="00B72C60" w:rsidP="00F210C0">
      <w:pPr>
        <w:pStyle w:val="a8"/>
        <w:numPr>
          <w:ilvl w:val="0"/>
          <w:numId w:val="9"/>
        </w:numPr>
        <w:spacing w:line="276" w:lineRule="auto"/>
      </w:pPr>
      <w:r>
        <w:rPr>
          <w:rFonts w:hint="cs"/>
          <w:rtl/>
        </w:rPr>
        <w:t xml:space="preserve">באיזה מקרה הדין היה צריך להיות שראובן חייב לשלם לשמעון, אבל בגלל שראובן מקבל עונש חמור יותר, הוא פטור מהעונש הקל </w:t>
      </w:r>
      <w:r>
        <w:rPr>
          <w:rtl/>
        </w:rPr>
        <w:t>–</w:t>
      </w:r>
      <w:r>
        <w:rPr>
          <w:rFonts w:hint="cs"/>
          <w:rtl/>
        </w:rPr>
        <w:t xml:space="preserve"> תשלום כסף? _____________________________________________________.</w:t>
      </w:r>
    </w:p>
    <w:p w:rsidR="00B72C60" w:rsidRDefault="00B72C60" w:rsidP="00F210C0">
      <w:pPr>
        <w:pStyle w:val="a8"/>
        <w:numPr>
          <w:ilvl w:val="0"/>
          <w:numId w:val="9"/>
        </w:numPr>
        <w:spacing w:line="276" w:lineRule="auto"/>
      </w:pPr>
      <w:r>
        <w:rPr>
          <w:rFonts w:hint="cs"/>
          <w:rtl/>
        </w:rPr>
        <w:t xml:space="preserve">הסבר את המילים הבאות: </w:t>
      </w:r>
    </w:p>
    <w:p w:rsidR="00B72C60" w:rsidRDefault="00B72C60" w:rsidP="00F210C0">
      <w:pPr>
        <w:pStyle w:val="a8"/>
        <w:numPr>
          <w:ilvl w:val="0"/>
          <w:numId w:val="10"/>
        </w:numPr>
        <w:spacing w:line="276" w:lineRule="auto"/>
      </w:pPr>
      <w:r>
        <w:rPr>
          <w:rFonts w:hint="cs"/>
          <w:rtl/>
        </w:rPr>
        <w:t>בירה - ______________________.</w:t>
      </w:r>
    </w:p>
    <w:p w:rsidR="00B72C60" w:rsidRDefault="00B72C60" w:rsidP="00F210C0">
      <w:pPr>
        <w:pStyle w:val="a8"/>
        <w:numPr>
          <w:ilvl w:val="0"/>
          <w:numId w:val="10"/>
        </w:numPr>
        <w:spacing w:line="276" w:lineRule="auto"/>
      </w:pPr>
      <w:r>
        <w:rPr>
          <w:rFonts w:hint="cs"/>
          <w:rtl/>
        </w:rPr>
        <w:t>גדיש - ______________________.</w:t>
      </w:r>
    </w:p>
    <w:p w:rsidR="00A65635" w:rsidRDefault="00A65635" w:rsidP="00F210C0">
      <w:pPr>
        <w:pStyle w:val="a8"/>
        <w:numPr>
          <w:ilvl w:val="0"/>
          <w:numId w:val="10"/>
        </w:numPr>
        <w:spacing w:line="276" w:lineRule="auto"/>
      </w:pPr>
      <w:r>
        <w:rPr>
          <w:rFonts w:hint="cs"/>
          <w:rtl/>
        </w:rPr>
        <w:t>כפות - ______________________.</w:t>
      </w:r>
    </w:p>
    <w:p w:rsidR="00A65635" w:rsidRPr="00AB2599" w:rsidRDefault="00A65635" w:rsidP="00F210C0">
      <w:pPr>
        <w:pStyle w:val="a8"/>
        <w:numPr>
          <w:ilvl w:val="0"/>
          <w:numId w:val="9"/>
        </w:numPr>
        <w:spacing w:line="276" w:lineRule="auto"/>
        <w:rPr>
          <w:rtl/>
        </w:rPr>
      </w:pPr>
      <w:r>
        <w:rPr>
          <w:rFonts w:hint="cs"/>
          <w:rtl/>
        </w:rPr>
        <w:t>כתוב את ה"אומרים" המופיעים במשנה: _______  ______________  ו__________________.</w:t>
      </w:r>
    </w:p>
    <w:p w:rsidR="00DD27BD" w:rsidRDefault="00DD27BD" w:rsidP="00F210C0">
      <w:pPr>
        <w:pStyle w:val="a7"/>
        <w:spacing w:line="276" w:lineRule="auto"/>
        <w:rPr>
          <w:rtl/>
        </w:rPr>
      </w:pPr>
      <w:r>
        <w:rPr>
          <w:rtl/>
        </w:rPr>
        <w:t>משנה ו</w:t>
      </w:r>
    </w:p>
    <w:p w:rsidR="0070712C" w:rsidRDefault="00DD27BD" w:rsidP="00F210C0">
      <w:pPr>
        <w:pStyle w:val="a7"/>
        <w:numPr>
          <w:ilvl w:val="0"/>
          <w:numId w:val="11"/>
        </w:numPr>
        <w:spacing w:line="276" w:lineRule="auto"/>
        <w:rPr>
          <w:rtl/>
        </w:rPr>
      </w:pPr>
      <w:r>
        <w:rPr>
          <w:rtl/>
        </w:rPr>
        <w:t xml:space="preserve">גץ שיצא מתחת הפטיש והזיק </w:t>
      </w:r>
      <w:r w:rsidR="0070712C">
        <w:rPr>
          <w:rtl/>
        </w:rPr>
        <w:t>–</w:t>
      </w:r>
      <w:r w:rsidR="0070712C">
        <w:rPr>
          <w:rFonts w:hint="cs"/>
          <w:rtl/>
        </w:rPr>
        <w:t xml:space="preserve"> </w:t>
      </w:r>
      <w:r>
        <w:rPr>
          <w:rtl/>
        </w:rPr>
        <w:t>חייב</w:t>
      </w:r>
      <w:r w:rsidR="0070712C">
        <w:rPr>
          <w:rFonts w:hint="cs"/>
          <w:rtl/>
        </w:rPr>
        <w:t>.</w:t>
      </w:r>
    </w:p>
    <w:p w:rsidR="004B4D91" w:rsidRDefault="00DD27BD" w:rsidP="00F210C0">
      <w:pPr>
        <w:pStyle w:val="a7"/>
        <w:numPr>
          <w:ilvl w:val="0"/>
          <w:numId w:val="11"/>
        </w:numPr>
        <w:spacing w:line="276" w:lineRule="auto"/>
      </w:pPr>
      <w:r>
        <w:rPr>
          <w:rtl/>
        </w:rPr>
        <w:t>גמל שהיה טעון פשתן</w:t>
      </w:r>
      <w:r w:rsidR="0070712C">
        <w:rPr>
          <w:rFonts w:hint="cs"/>
          <w:rtl/>
        </w:rPr>
        <w:t>,</w:t>
      </w:r>
      <w:r>
        <w:rPr>
          <w:rtl/>
        </w:rPr>
        <w:t xml:space="preserve"> ועבר ברשות הרבים</w:t>
      </w:r>
      <w:r w:rsidR="0070712C">
        <w:rPr>
          <w:rFonts w:hint="cs"/>
          <w:rtl/>
        </w:rPr>
        <w:t>,</w:t>
      </w:r>
      <w:r>
        <w:rPr>
          <w:rtl/>
        </w:rPr>
        <w:t xml:space="preserve"> ונכנס פשתנו לתוך החנות</w:t>
      </w:r>
      <w:r w:rsidR="0070712C">
        <w:rPr>
          <w:rFonts w:hint="cs"/>
          <w:rtl/>
        </w:rPr>
        <w:t>,</w:t>
      </w:r>
      <w:r>
        <w:rPr>
          <w:rtl/>
        </w:rPr>
        <w:t xml:space="preserve"> ודלקו בנרו של חנוני</w:t>
      </w:r>
      <w:r w:rsidR="0070712C">
        <w:rPr>
          <w:rFonts w:hint="cs"/>
          <w:rtl/>
        </w:rPr>
        <w:t>,</w:t>
      </w:r>
      <w:r>
        <w:rPr>
          <w:rtl/>
        </w:rPr>
        <w:t xml:space="preserve"> והדליק את הבירה </w:t>
      </w:r>
      <w:r w:rsidR="0070712C">
        <w:rPr>
          <w:rFonts w:hint="cs"/>
          <w:rtl/>
        </w:rPr>
        <w:t xml:space="preserve">- </w:t>
      </w:r>
      <w:r>
        <w:rPr>
          <w:rtl/>
        </w:rPr>
        <w:t xml:space="preserve">בעל </w:t>
      </w:r>
      <w:r w:rsidR="0070712C">
        <w:rPr>
          <w:rtl/>
        </w:rPr>
        <w:t>הגמל חייב</w:t>
      </w:r>
      <w:r w:rsidR="0070712C">
        <w:rPr>
          <w:rFonts w:hint="cs"/>
          <w:rtl/>
        </w:rPr>
        <w:t xml:space="preserve">. </w:t>
      </w:r>
    </w:p>
    <w:p w:rsidR="0070712C" w:rsidRDefault="00DD27BD" w:rsidP="00F210C0">
      <w:pPr>
        <w:pStyle w:val="a7"/>
        <w:numPr>
          <w:ilvl w:val="0"/>
          <w:numId w:val="11"/>
        </w:numPr>
        <w:spacing w:line="276" w:lineRule="auto"/>
        <w:rPr>
          <w:rtl/>
        </w:rPr>
      </w:pPr>
      <w:r>
        <w:rPr>
          <w:rtl/>
        </w:rPr>
        <w:t>הניח חנוני נרו מבחוץ</w:t>
      </w:r>
      <w:r w:rsidR="0070712C">
        <w:rPr>
          <w:rFonts w:hint="cs"/>
          <w:rtl/>
        </w:rPr>
        <w:t xml:space="preserve"> -</w:t>
      </w:r>
      <w:r>
        <w:rPr>
          <w:rtl/>
        </w:rPr>
        <w:t xml:space="preserve"> החנוני חייב</w:t>
      </w:r>
      <w:r w:rsidR="0070712C">
        <w:rPr>
          <w:rFonts w:hint="cs"/>
          <w:rtl/>
        </w:rPr>
        <w:t>.</w:t>
      </w:r>
    </w:p>
    <w:p w:rsidR="00F862A2" w:rsidRDefault="00DD27BD" w:rsidP="00F210C0">
      <w:pPr>
        <w:pStyle w:val="a7"/>
        <w:spacing w:line="276" w:lineRule="auto"/>
        <w:rPr>
          <w:rtl/>
        </w:rPr>
      </w:pPr>
      <w:r>
        <w:rPr>
          <w:rtl/>
        </w:rPr>
        <w:t xml:space="preserve"> </w:t>
      </w:r>
      <w:r w:rsidR="004B4D91">
        <w:rPr>
          <w:rFonts w:hint="cs"/>
          <w:rtl/>
        </w:rPr>
        <w:t xml:space="preserve">     </w:t>
      </w:r>
      <w:r>
        <w:rPr>
          <w:rtl/>
        </w:rPr>
        <w:t>רבי יהודה אומר בנר חנוכה פטור:</w:t>
      </w:r>
    </w:p>
    <w:p w:rsidR="00143762" w:rsidRDefault="00143762" w:rsidP="00F210C0">
      <w:pPr>
        <w:spacing w:line="276" w:lineRule="auto"/>
        <w:rPr>
          <w:b/>
          <w:bCs/>
          <w:u w:val="single"/>
          <w:rtl/>
        </w:rPr>
      </w:pPr>
    </w:p>
    <w:p w:rsidR="00143762" w:rsidRDefault="00143762" w:rsidP="00E10EC9">
      <w:pPr>
        <w:spacing w:line="276" w:lineRule="auto"/>
        <w:jc w:val="center"/>
        <w:rPr>
          <w:b/>
          <w:bCs/>
          <w:u w:val="single"/>
          <w:rtl/>
        </w:rPr>
      </w:pPr>
      <w:r>
        <w:rPr>
          <w:b/>
          <w:bCs/>
          <w:noProof/>
          <w:u w:val="single"/>
          <w:rtl/>
        </w:rPr>
        <w:lastRenderedPageBreak/>
        <w:drawing>
          <wp:inline distT="0" distB="0" distL="0" distR="0">
            <wp:extent cx="2842532" cy="1960586"/>
            <wp:effectExtent l="0" t="0" r="0"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7.jpg"/>
                    <pic:cNvPicPr/>
                  </pic:nvPicPr>
                  <pic:blipFill>
                    <a:blip r:embed="rId9">
                      <a:extLst>
                        <a:ext uri="{28A0092B-C50C-407E-A947-70E740481C1C}">
                          <a14:useLocalDpi xmlns:a14="http://schemas.microsoft.com/office/drawing/2010/main" val="0"/>
                        </a:ext>
                      </a:extLst>
                    </a:blip>
                    <a:stretch>
                      <a:fillRect/>
                    </a:stretch>
                  </pic:blipFill>
                  <pic:spPr>
                    <a:xfrm>
                      <a:off x="0" y="0"/>
                      <a:ext cx="2865900" cy="1976704"/>
                    </a:xfrm>
                    <a:prstGeom prst="rect">
                      <a:avLst/>
                    </a:prstGeom>
                  </pic:spPr>
                </pic:pic>
              </a:graphicData>
            </a:graphic>
          </wp:inline>
        </w:drawing>
      </w:r>
    </w:p>
    <w:p w:rsidR="007A2C15" w:rsidRDefault="007A2C15" w:rsidP="00F210C0">
      <w:pPr>
        <w:spacing w:line="276" w:lineRule="auto"/>
        <w:rPr>
          <w:b/>
          <w:bCs/>
          <w:u w:val="single"/>
          <w:rtl/>
        </w:rPr>
      </w:pPr>
      <w:r>
        <w:rPr>
          <w:rFonts w:hint="cs"/>
          <w:b/>
          <w:bCs/>
          <w:u w:val="single"/>
          <w:rtl/>
        </w:rPr>
        <w:t>מילים שפחות מוכרות לנו:</w:t>
      </w:r>
    </w:p>
    <w:p w:rsidR="007A2C15" w:rsidRDefault="007A2C15" w:rsidP="00F210C0">
      <w:pPr>
        <w:spacing w:line="276" w:lineRule="auto"/>
        <w:rPr>
          <w:rtl/>
        </w:rPr>
      </w:pPr>
      <w:r>
        <w:rPr>
          <w:rFonts w:hint="cs"/>
          <w:rtl/>
        </w:rPr>
        <w:t xml:space="preserve">גץ </w:t>
      </w:r>
      <w:r>
        <w:rPr>
          <w:rtl/>
        </w:rPr>
        <w:t>–</w:t>
      </w:r>
      <w:r>
        <w:rPr>
          <w:rFonts w:hint="cs"/>
          <w:rtl/>
        </w:rPr>
        <w:t xml:space="preserve"> ניצוץ של אש שיצא בגלל מכה שנתנו עם פטיש מברזל על ברזל אחר</w:t>
      </w:r>
      <w:r w:rsidR="00756ED6">
        <w:rPr>
          <w:rFonts w:hint="cs"/>
          <w:rtl/>
        </w:rPr>
        <w:t>.</w:t>
      </w:r>
    </w:p>
    <w:p w:rsidR="00756ED6" w:rsidRDefault="00756ED6" w:rsidP="00F210C0">
      <w:pPr>
        <w:spacing w:line="276" w:lineRule="auto"/>
        <w:rPr>
          <w:rtl/>
        </w:rPr>
      </w:pPr>
      <w:r>
        <w:rPr>
          <w:rFonts w:hint="cs"/>
          <w:rtl/>
        </w:rPr>
        <w:t xml:space="preserve">גמל שהיה טעון </w:t>
      </w:r>
      <w:r>
        <w:rPr>
          <w:rtl/>
        </w:rPr>
        <w:t>–</w:t>
      </w:r>
      <w:r>
        <w:rPr>
          <w:rFonts w:hint="cs"/>
          <w:rtl/>
        </w:rPr>
        <w:t xml:space="preserve"> גמל ששמו עליו (פשתן).</w:t>
      </w:r>
    </w:p>
    <w:p w:rsidR="00756ED6" w:rsidRDefault="00756ED6" w:rsidP="00F210C0">
      <w:pPr>
        <w:spacing w:line="276" w:lineRule="auto"/>
        <w:rPr>
          <w:rtl/>
        </w:rPr>
      </w:pPr>
      <w:r>
        <w:rPr>
          <w:rFonts w:hint="cs"/>
          <w:rtl/>
        </w:rPr>
        <w:t xml:space="preserve">רשות הרבים </w:t>
      </w:r>
      <w:r>
        <w:rPr>
          <w:rtl/>
        </w:rPr>
        <w:t>–</w:t>
      </w:r>
      <w:r>
        <w:rPr>
          <w:rFonts w:hint="cs"/>
          <w:rtl/>
        </w:rPr>
        <w:t xml:space="preserve"> הרחוב. מקום שלכולם מותר ללכת שם. מקום ששייך לרבים.</w:t>
      </w:r>
    </w:p>
    <w:p w:rsidR="00756ED6" w:rsidRDefault="00756ED6" w:rsidP="00F210C0">
      <w:pPr>
        <w:spacing w:line="276" w:lineRule="auto"/>
        <w:rPr>
          <w:rtl/>
        </w:rPr>
      </w:pPr>
      <w:r>
        <w:rPr>
          <w:rFonts w:hint="cs"/>
          <w:rtl/>
        </w:rPr>
        <w:t xml:space="preserve">חנוני </w:t>
      </w:r>
      <w:r>
        <w:rPr>
          <w:rtl/>
        </w:rPr>
        <w:t>–</w:t>
      </w:r>
      <w:r>
        <w:rPr>
          <w:rFonts w:hint="cs"/>
          <w:rtl/>
        </w:rPr>
        <w:t xml:space="preserve"> מוכר בחנות.</w:t>
      </w:r>
    </w:p>
    <w:p w:rsidR="00756ED6" w:rsidRDefault="00756ED6" w:rsidP="00F210C0">
      <w:pPr>
        <w:spacing w:line="276" w:lineRule="auto"/>
        <w:rPr>
          <w:rtl/>
        </w:rPr>
      </w:pPr>
      <w:r>
        <w:rPr>
          <w:rFonts w:hint="cs"/>
          <w:rtl/>
        </w:rPr>
        <w:t xml:space="preserve">הבירה </w:t>
      </w:r>
      <w:r w:rsidR="004B4D91">
        <w:rPr>
          <w:rtl/>
        </w:rPr>
        <w:t>–</w:t>
      </w:r>
      <w:r w:rsidR="004B4D91">
        <w:rPr>
          <w:rFonts w:hint="cs"/>
          <w:rtl/>
        </w:rPr>
        <w:t xml:space="preserve"> הבית </w:t>
      </w:r>
      <w:r w:rsidR="004B4D91">
        <w:rPr>
          <w:rtl/>
        </w:rPr>
        <w:t>–</w:t>
      </w:r>
      <w:r w:rsidR="004B4D91">
        <w:rPr>
          <w:rFonts w:hint="cs"/>
          <w:rtl/>
        </w:rPr>
        <w:t xml:space="preserve"> החנות.</w:t>
      </w:r>
    </w:p>
    <w:p w:rsidR="004B4D91" w:rsidRDefault="00BC17F7" w:rsidP="00F210C0">
      <w:pPr>
        <w:spacing w:line="276" w:lineRule="auto"/>
        <w:rPr>
          <w:b/>
          <w:bCs/>
          <w:u w:val="single"/>
          <w:rtl/>
        </w:rPr>
      </w:pPr>
      <w:r>
        <w:rPr>
          <w:rFonts w:hint="cs"/>
          <w:b/>
          <w:bCs/>
          <w:u w:val="single"/>
          <w:rtl/>
        </w:rPr>
        <w:t>השלימו את הטבלה הבאה:</w:t>
      </w:r>
    </w:p>
    <w:p w:rsidR="005C4617" w:rsidRDefault="005C4617" w:rsidP="00F210C0">
      <w:pPr>
        <w:spacing w:line="276" w:lineRule="auto"/>
        <w:rPr>
          <w:b/>
          <w:bCs/>
          <w:u w:val="single"/>
          <w:rtl/>
        </w:rPr>
      </w:pPr>
    </w:p>
    <w:tbl>
      <w:tblPr>
        <w:tblStyle w:val="a9"/>
        <w:bidiVisual/>
        <w:tblW w:w="0" w:type="auto"/>
        <w:tblLook w:val="04A0" w:firstRow="1" w:lastRow="0" w:firstColumn="1" w:lastColumn="0" w:noHBand="0" w:noVBand="1"/>
      </w:tblPr>
      <w:tblGrid>
        <w:gridCol w:w="836"/>
        <w:gridCol w:w="4713"/>
        <w:gridCol w:w="2747"/>
      </w:tblGrid>
      <w:tr w:rsidR="005C4617" w:rsidTr="00303AC9">
        <w:trPr>
          <w:trHeight w:val="567"/>
        </w:trPr>
        <w:tc>
          <w:tcPr>
            <w:tcW w:w="783" w:type="dxa"/>
          </w:tcPr>
          <w:p w:rsidR="005C4617" w:rsidRDefault="005C4617" w:rsidP="00F210C0">
            <w:pPr>
              <w:spacing w:line="276" w:lineRule="auto"/>
              <w:jc w:val="center"/>
              <w:rPr>
                <w:b/>
                <w:bCs/>
                <w:u w:val="single"/>
                <w:rtl/>
              </w:rPr>
            </w:pPr>
            <w:r>
              <w:rPr>
                <w:rFonts w:hint="cs"/>
                <w:b/>
                <w:bCs/>
                <w:u w:val="single"/>
                <w:rtl/>
              </w:rPr>
              <w:t>מקרה</w:t>
            </w:r>
          </w:p>
        </w:tc>
        <w:tc>
          <w:tcPr>
            <w:tcW w:w="4747" w:type="dxa"/>
          </w:tcPr>
          <w:p w:rsidR="005C4617" w:rsidRDefault="00303AC9" w:rsidP="00F210C0">
            <w:pPr>
              <w:spacing w:line="276" w:lineRule="auto"/>
              <w:jc w:val="center"/>
              <w:rPr>
                <w:b/>
                <w:bCs/>
                <w:u w:val="single"/>
                <w:rtl/>
              </w:rPr>
            </w:pPr>
            <w:r>
              <w:rPr>
                <w:rFonts w:hint="cs"/>
                <w:b/>
                <w:bCs/>
                <w:u w:val="single"/>
                <w:rtl/>
              </w:rPr>
              <w:t>המקרה</w:t>
            </w:r>
          </w:p>
        </w:tc>
        <w:tc>
          <w:tcPr>
            <w:tcW w:w="2766" w:type="dxa"/>
          </w:tcPr>
          <w:p w:rsidR="005C4617" w:rsidRDefault="00303AC9" w:rsidP="00F210C0">
            <w:pPr>
              <w:spacing w:line="276" w:lineRule="auto"/>
              <w:jc w:val="center"/>
              <w:rPr>
                <w:b/>
                <w:bCs/>
                <w:u w:val="single"/>
                <w:rtl/>
              </w:rPr>
            </w:pPr>
            <w:r>
              <w:rPr>
                <w:rFonts w:hint="cs"/>
                <w:b/>
                <w:bCs/>
                <w:u w:val="single"/>
                <w:rtl/>
              </w:rPr>
              <w:t>הדין</w:t>
            </w:r>
          </w:p>
        </w:tc>
      </w:tr>
      <w:tr w:rsidR="005C4617" w:rsidTr="00303AC9">
        <w:trPr>
          <w:trHeight w:val="567"/>
        </w:trPr>
        <w:tc>
          <w:tcPr>
            <w:tcW w:w="783" w:type="dxa"/>
          </w:tcPr>
          <w:p w:rsidR="005C4617" w:rsidRPr="005C4617" w:rsidRDefault="005C4617" w:rsidP="00F210C0">
            <w:pPr>
              <w:spacing w:line="276" w:lineRule="auto"/>
              <w:rPr>
                <w:rtl/>
              </w:rPr>
            </w:pPr>
            <w:r>
              <w:rPr>
                <w:rFonts w:hint="cs"/>
                <w:rtl/>
              </w:rPr>
              <w:t>א'</w:t>
            </w:r>
          </w:p>
        </w:tc>
        <w:tc>
          <w:tcPr>
            <w:tcW w:w="4747" w:type="dxa"/>
          </w:tcPr>
          <w:p w:rsidR="005C4617" w:rsidRDefault="002E40E3" w:rsidP="00F210C0">
            <w:pPr>
              <w:spacing w:line="276" w:lineRule="auto"/>
              <w:rPr>
                <w:b/>
                <w:bCs/>
                <w:u w:val="single"/>
                <w:rtl/>
              </w:rPr>
            </w:pPr>
            <w:r>
              <w:rPr>
                <w:rtl/>
              </w:rPr>
              <w:t>גץ שיצא מתחת הפטיש והזיק</w:t>
            </w:r>
          </w:p>
        </w:tc>
        <w:tc>
          <w:tcPr>
            <w:tcW w:w="2766" w:type="dxa"/>
          </w:tcPr>
          <w:p w:rsidR="005C4617" w:rsidRDefault="002E40E3" w:rsidP="00F210C0">
            <w:pPr>
              <w:spacing w:line="276" w:lineRule="auto"/>
              <w:rPr>
                <w:b/>
                <w:bCs/>
                <w:u w:val="single"/>
                <w:rtl/>
              </w:rPr>
            </w:pPr>
            <w:r>
              <w:rPr>
                <w:rFonts w:hint="cs"/>
                <w:b/>
                <w:bCs/>
                <w:u w:val="single"/>
                <w:rtl/>
              </w:rPr>
              <w:t>חייב</w:t>
            </w:r>
          </w:p>
        </w:tc>
      </w:tr>
      <w:tr w:rsidR="005C4617" w:rsidTr="00303AC9">
        <w:trPr>
          <w:trHeight w:val="567"/>
        </w:trPr>
        <w:tc>
          <w:tcPr>
            <w:tcW w:w="783" w:type="dxa"/>
          </w:tcPr>
          <w:p w:rsidR="005C4617" w:rsidRPr="005C4617" w:rsidRDefault="00303AC9" w:rsidP="00F210C0">
            <w:pPr>
              <w:spacing w:line="276" w:lineRule="auto"/>
              <w:rPr>
                <w:rtl/>
              </w:rPr>
            </w:pPr>
            <w:r>
              <w:rPr>
                <w:rFonts w:hint="cs"/>
                <w:rtl/>
              </w:rPr>
              <w:t>ב'</w:t>
            </w:r>
          </w:p>
        </w:tc>
        <w:tc>
          <w:tcPr>
            <w:tcW w:w="4747" w:type="dxa"/>
          </w:tcPr>
          <w:p w:rsidR="005C4617" w:rsidRDefault="002E40E3" w:rsidP="00F210C0">
            <w:pPr>
              <w:spacing w:line="276" w:lineRule="auto"/>
              <w:rPr>
                <w:b/>
                <w:bCs/>
                <w:u w:val="single"/>
                <w:rtl/>
              </w:rPr>
            </w:pPr>
            <w:r>
              <w:rPr>
                <w:rtl/>
              </w:rPr>
              <w:t>גמל שהיה טעון פשתן</w:t>
            </w:r>
            <w:r>
              <w:rPr>
                <w:rFonts w:hint="cs"/>
                <w:rtl/>
              </w:rPr>
              <w:t>,</w:t>
            </w:r>
            <w:r>
              <w:rPr>
                <w:rtl/>
              </w:rPr>
              <w:t xml:space="preserve"> ועבר ברשות הרבים</w:t>
            </w:r>
            <w:r>
              <w:rPr>
                <w:rFonts w:hint="cs"/>
                <w:rtl/>
              </w:rPr>
              <w:t>,</w:t>
            </w:r>
            <w:r>
              <w:rPr>
                <w:rtl/>
              </w:rPr>
              <w:t xml:space="preserve"> ונכנס פשתנו לתוך החנות</w:t>
            </w:r>
            <w:r>
              <w:rPr>
                <w:rFonts w:hint="cs"/>
                <w:rtl/>
              </w:rPr>
              <w:t>,</w:t>
            </w:r>
            <w:r>
              <w:rPr>
                <w:rtl/>
              </w:rPr>
              <w:t xml:space="preserve"> ודלקו בנרו של חנוני</w:t>
            </w:r>
            <w:r>
              <w:rPr>
                <w:rFonts w:hint="cs"/>
                <w:rtl/>
              </w:rPr>
              <w:t>,</w:t>
            </w:r>
            <w:r>
              <w:rPr>
                <w:rtl/>
              </w:rPr>
              <w:t xml:space="preserve"> והדליק את הבירה </w:t>
            </w:r>
            <w:r>
              <w:rPr>
                <w:rFonts w:hint="cs"/>
                <w:rtl/>
              </w:rPr>
              <w:t>.</w:t>
            </w:r>
          </w:p>
        </w:tc>
        <w:tc>
          <w:tcPr>
            <w:tcW w:w="2766" w:type="dxa"/>
          </w:tcPr>
          <w:p w:rsidR="005C4617" w:rsidRDefault="005C4617" w:rsidP="00F210C0">
            <w:pPr>
              <w:spacing w:line="276" w:lineRule="auto"/>
              <w:rPr>
                <w:b/>
                <w:bCs/>
                <w:u w:val="single"/>
                <w:rtl/>
              </w:rPr>
            </w:pPr>
          </w:p>
        </w:tc>
      </w:tr>
      <w:tr w:rsidR="005C4617" w:rsidTr="00303AC9">
        <w:trPr>
          <w:trHeight w:val="567"/>
        </w:trPr>
        <w:tc>
          <w:tcPr>
            <w:tcW w:w="783" w:type="dxa"/>
          </w:tcPr>
          <w:p w:rsidR="005C4617" w:rsidRPr="00303AC9" w:rsidRDefault="00303AC9" w:rsidP="00F210C0">
            <w:pPr>
              <w:spacing w:line="276" w:lineRule="auto"/>
              <w:rPr>
                <w:rtl/>
              </w:rPr>
            </w:pPr>
            <w:r>
              <w:rPr>
                <w:rFonts w:hint="cs"/>
                <w:rtl/>
              </w:rPr>
              <w:t>ג'</w:t>
            </w:r>
          </w:p>
        </w:tc>
        <w:tc>
          <w:tcPr>
            <w:tcW w:w="4747" w:type="dxa"/>
          </w:tcPr>
          <w:p w:rsidR="005C4617" w:rsidRDefault="00DA7C12" w:rsidP="00F210C0">
            <w:pPr>
              <w:spacing w:line="276" w:lineRule="auto"/>
              <w:rPr>
                <w:b/>
                <w:bCs/>
                <w:u w:val="single"/>
                <w:rtl/>
              </w:rPr>
            </w:pPr>
            <w:r>
              <w:rPr>
                <w:rtl/>
              </w:rPr>
              <w:t>הניח חנוני נרו מבחוץ</w:t>
            </w:r>
            <w:r w:rsidR="00172A19">
              <w:rPr>
                <w:rFonts w:hint="cs"/>
                <w:b/>
                <w:bCs/>
                <w:u w:val="single"/>
                <w:rtl/>
              </w:rPr>
              <w:t>.</w:t>
            </w:r>
          </w:p>
        </w:tc>
        <w:tc>
          <w:tcPr>
            <w:tcW w:w="2766" w:type="dxa"/>
          </w:tcPr>
          <w:p w:rsidR="005C4617" w:rsidRPr="00DA7C12" w:rsidRDefault="005C4617" w:rsidP="00F210C0">
            <w:pPr>
              <w:spacing w:line="276" w:lineRule="auto"/>
              <w:rPr>
                <w:rtl/>
              </w:rPr>
            </w:pPr>
          </w:p>
        </w:tc>
      </w:tr>
      <w:tr w:rsidR="00DA7C12" w:rsidTr="00303AC9">
        <w:trPr>
          <w:trHeight w:val="567"/>
        </w:trPr>
        <w:tc>
          <w:tcPr>
            <w:tcW w:w="783" w:type="dxa"/>
          </w:tcPr>
          <w:p w:rsidR="00DA7C12" w:rsidRDefault="00DA7C12" w:rsidP="00F210C0">
            <w:pPr>
              <w:spacing w:line="276" w:lineRule="auto"/>
              <w:rPr>
                <w:rtl/>
              </w:rPr>
            </w:pPr>
            <w:r>
              <w:rPr>
                <w:rFonts w:hint="cs"/>
                <w:rtl/>
              </w:rPr>
              <w:t>ד'</w:t>
            </w:r>
          </w:p>
        </w:tc>
        <w:tc>
          <w:tcPr>
            <w:tcW w:w="4747" w:type="dxa"/>
          </w:tcPr>
          <w:p w:rsidR="00DA7C12" w:rsidRDefault="00DA7C12" w:rsidP="00F210C0">
            <w:pPr>
              <w:spacing w:line="276" w:lineRule="auto"/>
              <w:rPr>
                <w:rtl/>
              </w:rPr>
            </w:pPr>
            <w:r>
              <w:rPr>
                <w:rFonts w:hint="cs"/>
                <w:rtl/>
              </w:rPr>
              <w:t xml:space="preserve">הניח </w:t>
            </w:r>
            <w:r w:rsidR="00172A19">
              <w:rPr>
                <w:rFonts w:hint="cs"/>
                <w:rtl/>
              </w:rPr>
              <w:t>חנוני נר ח</w:t>
            </w:r>
            <w:r>
              <w:rPr>
                <w:rFonts w:hint="cs"/>
                <w:rtl/>
              </w:rPr>
              <w:t>נוכה מבחוץ</w:t>
            </w:r>
            <w:r w:rsidR="00172A19">
              <w:rPr>
                <w:rFonts w:hint="cs"/>
                <w:rtl/>
              </w:rPr>
              <w:t>.</w:t>
            </w:r>
          </w:p>
        </w:tc>
        <w:tc>
          <w:tcPr>
            <w:tcW w:w="2766" w:type="dxa"/>
          </w:tcPr>
          <w:p w:rsidR="00DA7C12" w:rsidRPr="00DA7C12" w:rsidRDefault="00DA7C12" w:rsidP="00F210C0">
            <w:pPr>
              <w:spacing w:line="276" w:lineRule="auto"/>
              <w:rPr>
                <w:rtl/>
              </w:rPr>
            </w:pPr>
          </w:p>
        </w:tc>
      </w:tr>
    </w:tbl>
    <w:p w:rsidR="005C4617" w:rsidRDefault="005C4617" w:rsidP="00F210C0">
      <w:pPr>
        <w:spacing w:line="276" w:lineRule="auto"/>
        <w:rPr>
          <w:b/>
          <w:bCs/>
          <w:u w:val="single"/>
          <w:rtl/>
        </w:rPr>
      </w:pPr>
    </w:p>
    <w:p w:rsidR="00087735" w:rsidRDefault="00087735" w:rsidP="00F210C0">
      <w:pPr>
        <w:spacing w:line="276" w:lineRule="auto"/>
        <w:rPr>
          <w:b/>
          <w:bCs/>
          <w:u w:val="single"/>
          <w:rtl/>
        </w:rPr>
      </w:pPr>
      <w:r>
        <w:rPr>
          <w:rFonts w:hint="cs"/>
          <w:b/>
          <w:bCs/>
          <w:u w:val="single"/>
          <w:rtl/>
        </w:rPr>
        <w:t>הסבר המקרים:</w:t>
      </w:r>
    </w:p>
    <w:p w:rsidR="00087735" w:rsidRDefault="00087735" w:rsidP="00F210C0">
      <w:pPr>
        <w:spacing w:line="276" w:lineRule="auto"/>
        <w:rPr>
          <w:b/>
          <w:bCs/>
          <w:u w:val="single"/>
          <w:rtl/>
        </w:rPr>
      </w:pPr>
      <w:r>
        <w:rPr>
          <w:rFonts w:hint="cs"/>
          <w:b/>
          <w:bCs/>
          <w:u w:val="single"/>
          <w:rtl/>
        </w:rPr>
        <w:t>מקרה א':</w:t>
      </w:r>
    </w:p>
    <w:p w:rsidR="00087735" w:rsidRDefault="00087735" w:rsidP="00F210C0">
      <w:pPr>
        <w:spacing w:line="276" w:lineRule="auto"/>
        <w:rPr>
          <w:rtl/>
        </w:rPr>
      </w:pPr>
      <w:r>
        <w:rPr>
          <w:rFonts w:hint="cs"/>
          <w:rtl/>
        </w:rPr>
        <w:t>ראובן נתן מכה עם ___________ על ברזל, ויצא ______________.</w:t>
      </w:r>
      <w:r w:rsidR="000B229E">
        <w:rPr>
          <w:rFonts w:hint="cs"/>
          <w:rtl/>
        </w:rPr>
        <w:t xml:space="preserve"> מה שיצא עף על דבר אחר של שמעון, והדבר הזה ____________.</w:t>
      </w:r>
    </w:p>
    <w:p w:rsidR="000B229E" w:rsidRDefault="000B229E" w:rsidP="00F210C0">
      <w:pPr>
        <w:spacing w:line="276" w:lineRule="auto"/>
        <w:rPr>
          <w:b/>
          <w:bCs/>
          <w:u w:val="single"/>
          <w:rtl/>
        </w:rPr>
      </w:pPr>
      <w:r>
        <w:rPr>
          <w:rFonts w:hint="cs"/>
          <w:b/>
          <w:bCs/>
          <w:u w:val="single"/>
          <w:rtl/>
        </w:rPr>
        <w:t>מה הדין?</w:t>
      </w:r>
    </w:p>
    <w:p w:rsidR="000B229E" w:rsidRDefault="000B229E" w:rsidP="00F210C0">
      <w:pPr>
        <w:spacing w:line="276" w:lineRule="auto"/>
        <w:rPr>
          <w:rtl/>
        </w:rPr>
      </w:pPr>
      <w:r>
        <w:rPr>
          <w:rFonts w:hint="cs"/>
          <w:rtl/>
        </w:rPr>
        <w:t>ראובן (חייב / לא חייב) לשלם לשמעון על מה שנשרף. (סמן את התשובה הנכונה).</w:t>
      </w:r>
    </w:p>
    <w:p w:rsidR="00E10EC9" w:rsidRDefault="00E10EC9" w:rsidP="00F210C0">
      <w:pPr>
        <w:spacing w:line="276" w:lineRule="auto"/>
        <w:rPr>
          <w:b/>
          <w:bCs/>
          <w:u w:val="single"/>
          <w:rtl/>
        </w:rPr>
      </w:pPr>
    </w:p>
    <w:p w:rsidR="000B229E" w:rsidRDefault="000B229E" w:rsidP="00F210C0">
      <w:pPr>
        <w:spacing w:line="276" w:lineRule="auto"/>
        <w:rPr>
          <w:b/>
          <w:bCs/>
          <w:u w:val="single"/>
          <w:rtl/>
        </w:rPr>
      </w:pPr>
      <w:r>
        <w:rPr>
          <w:rFonts w:hint="cs"/>
          <w:b/>
          <w:bCs/>
          <w:u w:val="single"/>
          <w:rtl/>
        </w:rPr>
        <w:lastRenderedPageBreak/>
        <w:t>מקרה ב'</w:t>
      </w:r>
      <w:r w:rsidR="00F25E80">
        <w:rPr>
          <w:rFonts w:hint="cs"/>
          <w:b/>
          <w:bCs/>
          <w:u w:val="single"/>
          <w:rtl/>
        </w:rPr>
        <w:t>:</w:t>
      </w:r>
    </w:p>
    <w:p w:rsidR="00F25E80" w:rsidRDefault="00F25E80" w:rsidP="00F210C0">
      <w:pPr>
        <w:spacing w:line="276" w:lineRule="auto"/>
        <w:rPr>
          <w:rtl/>
        </w:rPr>
      </w:pPr>
      <w:r>
        <w:rPr>
          <w:rFonts w:hint="cs"/>
          <w:rtl/>
        </w:rPr>
        <w:t>ראובן שם על גמל חבילות של פשתן (צמר מפשתן). ראובן הלך עם _________ ברחוב. הפשתן נכנס לתוך ____________, שבתוכה היה _____ דולק.</w:t>
      </w:r>
    </w:p>
    <w:p w:rsidR="00F25E80" w:rsidRDefault="00065159" w:rsidP="00F210C0">
      <w:pPr>
        <w:spacing w:line="276" w:lineRule="auto"/>
        <w:rPr>
          <w:rtl/>
        </w:rPr>
      </w:pPr>
      <w:r>
        <w:rPr>
          <w:rFonts w:hint="cs"/>
          <w:rtl/>
        </w:rPr>
        <w:t>ה______ הדליק את ה___________, והחנות ("הבירה") ____________.</w:t>
      </w:r>
    </w:p>
    <w:p w:rsidR="00065159" w:rsidRDefault="00065159" w:rsidP="00F210C0">
      <w:pPr>
        <w:spacing w:line="276" w:lineRule="auto"/>
        <w:rPr>
          <w:b/>
          <w:bCs/>
          <w:u w:val="single"/>
          <w:rtl/>
        </w:rPr>
      </w:pPr>
      <w:r>
        <w:rPr>
          <w:rFonts w:hint="cs"/>
          <w:b/>
          <w:bCs/>
          <w:u w:val="single"/>
          <w:rtl/>
        </w:rPr>
        <w:t>מה הדין?</w:t>
      </w:r>
    </w:p>
    <w:p w:rsidR="00065159" w:rsidRDefault="00065159" w:rsidP="00F210C0">
      <w:pPr>
        <w:spacing w:line="276" w:lineRule="auto"/>
        <w:rPr>
          <w:rtl/>
        </w:rPr>
      </w:pPr>
      <w:r>
        <w:rPr>
          <w:rFonts w:hint="cs"/>
          <w:rtl/>
        </w:rPr>
        <w:t>בעל הגמל צריך לשלם לבעל ה_____________.</w:t>
      </w:r>
    </w:p>
    <w:p w:rsidR="006521DF" w:rsidRDefault="006521DF" w:rsidP="00F210C0">
      <w:pPr>
        <w:spacing w:line="276" w:lineRule="auto"/>
        <w:rPr>
          <w:b/>
          <w:bCs/>
          <w:u w:val="single"/>
          <w:rtl/>
        </w:rPr>
      </w:pPr>
      <w:r>
        <w:rPr>
          <w:rFonts w:hint="cs"/>
          <w:b/>
          <w:bCs/>
          <w:u w:val="single"/>
          <w:rtl/>
        </w:rPr>
        <w:t>מקרה ג':</w:t>
      </w:r>
    </w:p>
    <w:p w:rsidR="006521DF" w:rsidRDefault="006521DF" w:rsidP="00F210C0">
      <w:pPr>
        <w:spacing w:line="276" w:lineRule="auto"/>
        <w:rPr>
          <w:rtl/>
        </w:rPr>
      </w:pPr>
      <w:r>
        <w:rPr>
          <w:rFonts w:hint="cs"/>
          <w:rtl/>
        </w:rPr>
        <w:t xml:space="preserve">כמו מקרה ב', אבל הנר של בעל החנות לא היה בתוך ה___________, אלא הוא שם את הנר ____________. הנר הדליק את ה____________ שהיה על ה_____________, </w:t>
      </w:r>
      <w:r w:rsidR="0015051A">
        <w:rPr>
          <w:rFonts w:hint="cs"/>
          <w:rtl/>
        </w:rPr>
        <w:t>הפשתן שרף את ה_____________.</w:t>
      </w:r>
    </w:p>
    <w:p w:rsidR="0015051A" w:rsidRDefault="0015051A" w:rsidP="00F210C0">
      <w:pPr>
        <w:spacing w:line="276" w:lineRule="auto"/>
        <w:rPr>
          <w:b/>
          <w:bCs/>
          <w:u w:val="single"/>
          <w:rtl/>
        </w:rPr>
      </w:pPr>
      <w:r>
        <w:rPr>
          <w:rFonts w:hint="cs"/>
          <w:b/>
          <w:bCs/>
          <w:u w:val="single"/>
          <w:rtl/>
        </w:rPr>
        <w:t>הדין:</w:t>
      </w:r>
    </w:p>
    <w:p w:rsidR="0015051A" w:rsidRDefault="0015051A" w:rsidP="00F210C0">
      <w:pPr>
        <w:spacing w:line="276" w:lineRule="auto"/>
        <w:rPr>
          <w:rtl/>
        </w:rPr>
      </w:pPr>
      <w:r>
        <w:rPr>
          <w:rFonts w:hint="cs"/>
          <w:rtl/>
        </w:rPr>
        <w:t>החנווני (משלם / לא משלם) לבעל הגמל על הפשתן ש_____________.</w:t>
      </w:r>
    </w:p>
    <w:p w:rsidR="0015051A" w:rsidRDefault="0015051A" w:rsidP="00F210C0">
      <w:pPr>
        <w:spacing w:line="276" w:lineRule="auto"/>
        <w:rPr>
          <w:rtl/>
        </w:rPr>
      </w:pPr>
      <w:r>
        <w:rPr>
          <w:rFonts w:hint="cs"/>
          <w:rtl/>
        </w:rPr>
        <w:t xml:space="preserve">בעל הגמל (משלם / לא משלם) לבעל החנות על החנות שנשרפה. </w:t>
      </w:r>
      <w:r w:rsidR="00756450">
        <w:rPr>
          <w:rFonts w:hint="cs"/>
          <w:rtl/>
        </w:rPr>
        <w:t>(</w:t>
      </w:r>
      <w:r w:rsidR="00CC3A4C">
        <w:rPr>
          <w:rFonts w:hint="cs"/>
          <w:rtl/>
        </w:rPr>
        <w:t>השלם ו</w:t>
      </w:r>
      <w:r w:rsidR="00756450">
        <w:rPr>
          <w:rFonts w:hint="cs"/>
          <w:rtl/>
        </w:rPr>
        <w:t>סמן את התשובה הנכונה).</w:t>
      </w:r>
    </w:p>
    <w:p w:rsidR="00756450" w:rsidRDefault="00756450" w:rsidP="00F210C0">
      <w:pPr>
        <w:spacing w:line="276" w:lineRule="auto"/>
        <w:rPr>
          <w:b/>
          <w:bCs/>
          <w:u w:val="single"/>
          <w:rtl/>
        </w:rPr>
      </w:pPr>
      <w:r>
        <w:rPr>
          <w:rFonts w:hint="cs"/>
          <w:b/>
          <w:bCs/>
          <w:u w:val="single"/>
          <w:rtl/>
        </w:rPr>
        <w:t>מקרה ד':</w:t>
      </w:r>
    </w:p>
    <w:p w:rsidR="00756450" w:rsidRDefault="00756450" w:rsidP="00F210C0">
      <w:pPr>
        <w:spacing w:line="276" w:lineRule="auto"/>
        <w:rPr>
          <w:rtl/>
        </w:rPr>
      </w:pPr>
      <w:r>
        <w:rPr>
          <w:rFonts w:hint="cs"/>
          <w:rtl/>
        </w:rPr>
        <w:t>הכל בדיוק כמו שקרה במקרה ג', אבל הנר שהיה מונח בחוץ, היה נר __________.</w:t>
      </w:r>
    </w:p>
    <w:p w:rsidR="00756450" w:rsidRDefault="00756450" w:rsidP="00F210C0">
      <w:pPr>
        <w:spacing w:line="276" w:lineRule="auto"/>
        <w:rPr>
          <w:rtl/>
        </w:rPr>
      </w:pPr>
      <w:r>
        <w:rPr>
          <w:rFonts w:hint="cs"/>
          <w:rtl/>
        </w:rPr>
        <w:t>ונר כזה יש _____________ להדליק אותו דווקא _____________.</w:t>
      </w:r>
    </w:p>
    <w:p w:rsidR="00756450" w:rsidRDefault="005064CC" w:rsidP="00F210C0">
      <w:pPr>
        <w:spacing w:line="276" w:lineRule="auto"/>
        <w:rPr>
          <w:rtl/>
        </w:rPr>
      </w:pPr>
      <w:r>
        <w:rPr>
          <w:rFonts w:hint="cs"/>
          <w:rtl/>
        </w:rPr>
        <w:t xml:space="preserve">לכן </w:t>
      </w:r>
      <w:r w:rsidR="00756450">
        <w:rPr>
          <w:rFonts w:hint="cs"/>
          <w:rtl/>
        </w:rPr>
        <w:t xml:space="preserve">בימים שבו שמו את הנר </w:t>
      </w:r>
      <w:r>
        <w:rPr>
          <w:rFonts w:hint="cs"/>
          <w:rtl/>
        </w:rPr>
        <w:t>בחוץ, יש עוד (הרבה / מעט) נרות כאלו בחוץ. כי כולם רוצים לקיים ____________.</w:t>
      </w:r>
    </w:p>
    <w:p w:rsidR="005064CC" w:rsidRDefault="005064CC" w:rsidP="00F210C0">
      <w:pPr>
        <w:spacing w:line="276" w:lineRule="auto"/>
        <w:rPr>
          <w:b/>
          <w:bCs/>
          <w:u w:val="single"/>
          <w:rtl/>
        </w:rPr>
      </w:pPr>
      <w:r>
        <w:rPr>
          <w:rFonts w:hint="cs"/>
          <w:b/>
          <w:bCs/>
          <w:u w:val="single"/>
          <w:rtl/>
        </w:rPr>
        <w:t>הדין:</w:t>
      </w:r>
    </w:p>
    <w:p w:rsidR="005064CC" w:rsidRPr="005064CC" w:rsidRDefault="005064CC" w:rsidP="00F210C0">
      <w:pPr>
        <w:spacing w:line="276" w:lineRule="auto"/>
        <w:rPr>
          <w:rtl/>
        </w:rPr>
      </w:pPr>
      <w:r>
        <w:rPr>
          <w:rFonts w:hint="cs"/>
          <w:b/>
          <w:bCs/>
          <w:u w:val="single"/>
          <w:rtl/>
        </w:rPr>
        <w:t>האומר הוא:</w:t>
      </w:r>
      <w:r>
        <w:rPr>
          <w:rFonts w:hint="cs"/>
          <w:rtl/>
        </w:rPr>
        <w:t xml:space="preserve"> ________  ______________.</w:t>
      </w:r>
    </w:p>
    <w:p w:rsidR="00CC3A4C" w:rsidRDefault="00CC3A4C" w:rsidP="00F210C0">
      <w:pPr>
        <w:spacing w:line="276" w:lineRule="auto"/>
        <w:rPr>
          <w:rtl/>
        </w:rPr>
      </w:pPr>
      <w:r>
        <w:rPr>
          <w:rFonts w:hint="cs"/>
          <w:rtl/>
        </w:rPr>
        <w:t>החנווני (משלם / לא משלם) לבעל הגמל על הפשתן ש_____________.</w:t>
      </w:r>
    </w:p>
    <w:p w:rsidR="004B4D91" w:rsidRDefault="00CC3A4C" w:rsidP="00F210C0">
      <w:pPr>
        <w:spacing w:line="276" w:lineRule="auto"/>
        <w:rPr>
          <w:rtl/>
        </w:rPr>
      </w:pPr>
      <w:r>
        <w:rPr>
          <w:rFonts w:hint="cs"/>
          <w:rtl/>
        </w:rPr>
        <w:t>(השלם, וסמן את התשובה הנכונה).</w:t>
      </w:r>
    </w:p>
    <w:p w:rsidR="004B4D91" w:rsidRDefault="00410ADB" w:rsidP="00F210C0">
      <w:pPr>
        <w:pStyle w:val="a8"/>
        <w:numPr>
          <w:ilvl w:val="0"/>
          <w:numId w:val="4"/>
        </w:numPr>
        <w:spacing w:line="276" w:lineRule="auto"/>
      </w:pPr>
      <w:r>
        <w:rPr>
          <w:rFonts w:hint="cs"/>
          <w:rtl/>
        </w:rPr>
        <w:t>לדעתי, בחנוכה הדין שונה מסתם יום אחר, כי בחנוכה ____________  __________________________________________________.</w:t>
      </w:r>
    </w:p>
    <w:p w:rsidR="00410ADB" w:rsidRDefault="00410ADB" w:rsidP="00F210C0">
      <w:pPr>
        <w:pStyle w:val="a8"/>
        <w:numPr>
          <w:ilvl w:val="0"/>
          <w:numId w:val="4"/>
        </w:numPr>
        <w:spacing w:line="276" w:lineRule="auto"/>
      </w:pPr>
      <w:r>
        <w:rPr>
          <w:rFonts w:hint="cs"/>
          <w:rtl/>
        </w:rPr>
        <w:t xml:space="preserve"> משלושת המשניות האחרונות, שכולן מדברות על דברים ש__________ בעקבות חוסר ___________, למדתי כי:</w:t>
      </w:r>
      <w:r w:rsidR="00A20857">
        <w:rPr>
          <w:rFonts w:hint="cs"/>
          <w:rtl/>
        </w:rPr>
        <w:t xml:space="preserve"> </w:t>
      </w:r>
    </w:p>
    <w:p w:rsidR="00410ADB" w:rsidRDefault="00A20857" w:rsidP="00F210C0">
      <w:pPr>
        <w:pStyle w:val="a8"/>
        <w:spacing w:line="276" w:lineRule="auto"/>
        <w:rPr>
          <w:rtl/>
        </w:rPr>
      </w:pPr>
      <w:r>
        <w:rPr>
          <w:noProof/>
          <w:rtl/>
        </w:rPr>
        <mc:AlternateContent>
          <mc:Choice Requires="wps">
            <w:drawing>
              <wp:anchor distT="0" distB="0" distL="114300" distR="114300" simplePos="0" relativeHeight="251659264" behindDoc="0" locked="0" layoutInCell="1" allowOverlap="1">
                <wp:simplePos x="0" y="0"/>
                <wp:positionH relativeFrom="margin">
                  <wp:posOffset>337555</wp:posOffset>
                </wp:positionH>
                <wp:positionV relativeFrom="paragraph">
                  <wp:posOffset>124924</wp:posOffset>
                </wp:positionV>
                <wp:extent cx="4953635" cy="1248410"/>
                <wp:effectExtent l="19050" t="19050" r="18415" b="332740"/>
                <wp:wrapNone/>
                <wp:docPr id="1" name="הסבר מלבני מעוגל 1"/>
                <wp:cNvGraphicFramePr/>
                <a:graphic xmlns:a="http://schemas.openxmlformats.org/drawingml/2006/main">
                  <a:graphicData uri="http://schemas.microsoft.com/office/word/2010/wordprocessingShape">
                    <wps:wsp>
                      <wps:cNvSpPr/>
                      <wps:spPr>
                        <a:xfrm>
                          <a:off x="0" y="0"/>
                          <a:ext cx="4953635" cy="1248410"/>
                        </a:xfrm>
                        <a:prstGeom prst="wedgeRoundRectCallout">
                          <a:avLst>
                            <a:gd name="adj1" fmla="val -44251"/>
                            <a:gd name="adj2" fmla="val 72339"/>
                            <a:gd name="adj3" fmla="val 16667"/>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0857" w:rsidRDefault="00A20857" w:rsidP="00A2085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הסבר מלבני מעוגל 1" o:spid="_x0000_s1027" type="#_x0000_t62" style="position:absolute;left:0;text-align:left;margin-left:26.6pt;margin-top:9.85pt;width:390.05pt;height:9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ts6wIAAAsGAAAOAAAAZHJzL2Uyb0RvYy54bWysVN1u0zAUvkfiHSzfb23StN2qpVPVaQhp&#10;2qZtaNeuY7cBxw6226S8BQgukCYEXPFGeR2OnTTNoFeIm+Qcn7/v/J6dl5lAG6ZNqmSMg+M+RkxS&#10;laRyGeM3D5dHJxgZS2RChJIsxltm8Pn05YuzIp+wUK2USJhG4ESaSZHHeGVtPun1DF2xjJhjlTMJ&#10;Qq50RiywetlLNCnAeyZ6Yb8/6hVKJ7lWlBkDrxe1EE+9f84ZtTecG2aRiDFgs/6r/Xfhvr3pGZks&#10;NclXKW1gkH9AkZFUQtDW1QWxBK11+perLKVaGcXtMVVZT3GeUuZzgGyC/h/Z3K9IznwuUByTt2Uy&#10;/88tvd7capQm0DuMJMmgRdXn6kf1sfqFqm/VExDfq6+O/Fl9qT5VTyhwNStyMwHT+/xWN5wB0hWg&#10;5Dpzf0gNlb7O27bOrLSIwmN0OhyMBkOMKMiCMDqJAt+J3t4818a+YipDjohxwZIlu1NrmdxBS+dE&#10;CLW2vuBkc2Wsr3zS4CfJW8iFZwIauSECHUVROPSooT0dpbCrNA4Hg9NmGjo6g65OMBqNxk4HcDZh&#10;gdohdRiEREWMw5PheOjBGSXS5DIVwgn9TLO50AhQxdiWHhN46GgBJyQEcPWtK+opuxWs9n/HOHQL&#10;ahjWAdye7H0SSpm0owajkKDtzDggaA2DQ4bC7sA0us6M+f1pDfuHDJ9HbC18VCVta5ylUulDDpJ3&#10;beRaf5d9nbNL35aLshnRZtgWKtnC2GpV77PJ6WUKc3JFjL0lGvoOqw5Hyd7AhwsFPVENhdFK6Q+H&#10;3p0+7BVIMSrgIMTYvF8TzTASryVs3GkQRe6CeCYajkNgdFey6ErkOpsr6DJMIqDzpNO3YvfKtcoe&#10;4XbNXFQQEUkhdoyp1TtmbutDBdePstnMq8HVyIm9kvc5dc5dnd0APpSPROfNsljYs2u1Ox7NrNZj&#10;u9d1llLN1lbx1Dqhq3Rd14aBiwPUs5PW5b3W/oZPfwMAAP//AwBQSwMEFAAGAAgAAAAhAEXR9vrg&#10;AAAACQEAAA8AAABkcnMvZG93bnJldi54bWxMj81OwzAQhO9IvIO1SFxQ6/yIUkKcKopUceFCKep1&#10;Gy9JRGxHsdMmb89yguPsjGa+zXez6cWFRt85qyBeRyDI1k53tlFw/NivtiB8QKuxd5YULORhV9ze&#10;5Jhpd7XvdDmERnCJ9RkqaEMYMil93ZJBv3YDWfa+3GgwsBwbqUe8crnpZRJFG2mws7zQ4kBVS/X3&#10;YTIKhgqP++r0Oi3dVH4uD2X8tiSxUvd3c/kCItAc/sLwi8/oUDDT2U1We9EreEwTTvL9+QkE+9s0&#10;TUGcFSTxJgVZ5PL/B8UPAAAA//8DAFBLAQItABQABgAIAAAAIQC2gziS/gAAAOEBAAATAAAAAAAA&#10;AAAAAAAAAAAAAABbQ29udGVudF9UeXBlc10ueG1sUEsBAi0AFAAGAAgAAAAhADj9If/WAAAAlAEA&#10;AAsAAAAAAAAAAAAAAAAALwEAAF9yZWxzLy5yZWxzUEsBAi0AFAAGAAgAAAAhANV6e2zrAgAACwYA&#10;AA4AAAAAAAAAAAAAAAAALgIAAGRycy9lMm9Eb2MueG1sUEsBAi0AFAAGAAgAAAAhAEXR9vrgAAAA&#10;CQEAAA8AAAAAAAAAAAAAAAAARQUAAGRycy9kb3ducmV2LnhtbFBLBQYAAAAABAAEAPMAAABSBgAA&#10;AAA=&#10;" adj="1242,26425" fillcolor="white [3201]" strokecolor="black [3213]" strokeweight="2.25pt">
                <v:textbox>
                  <w:txbxContent>
                    <w:p w:rsidR="00A20857" w:rsidRDefault="00A20857" w:rsidP="00A20857">
                      <w:pPr>
                        <w:jc w:val="center"/>
                      </w:pPr>
                    </w:p>
                  </w:txbxContent>
                </v:textbox>
                <w10:wrap anchorx="margin"/>
              </v:shape>
            </w:pict>
          </mc:Fallback>
        </mc:AlternateContent>
      </w:r>
    </w:p>
    <w:p w:rsidR="004B4D91" w:rsidRPr="007A2C15" w:rsidRDefault="004B4D91" w:rsidP="00F210C0">
      <w:pPr>
        <w:spacing w:line="276" w:lineRule="auto"/>
        <w:rPr>
          <w:rtl/>
        </w:rPr>
      </w:pPr>
    </w:p>
    <w:p w:rsidR="00A20857" w:rsidRDefault="00A20857" w:rsidP="00F210C0">
      <w:pPr>
        <w:spacing w:line="276" w:lineRule="auto"/>
        <w:rPr>
          <w:rtl/>
        </w:rPr>
      </w:pPr>
    </w:p>
    <w:p w:rsidR="00A20857" w:rsidRDefault="00A20857" w:rsidP="00F210C0">
      <w:pPr>
        <w:spacing w:line="276" w:lineRule="auto"/>
        <w:rPr>
          <w:rtl/>
        </w:rPr>
      </w:pPr>
    </w:p>
    <w:p w:rsidR="00A20857" w:rsidRDefault="00A20857" w:rsidP="00F210C0">
      <w:pPr>
        <w:spacing w:line="276" w:lineRule="auto"/>
        <w:rPr>
          <w:rtl/>
        </w:rPr>
      </w:pPr>
    </w:p>
    <w:p w:rsidR="00A20857" w:rsidRDefault="00E10EC9" w:rsidP="00E60BE7">
      <w:pPr>
        <w:spacing w:line="276" w:lineRule="auto"/>
        <w:jc w:val="center"/>
        <w:rPr>
          <w:rtl/>
        </w:rPr>
      </w:pPr>
      <w:r>
        <w:rPr>
          <w:noProof/>
          <w:rtl/>
        </w:rPr>
        <w:lastRenderedPageBreak/>
        <w:drawing>
          <wp:inline distT="0" distB="0" distL="0" distR="0">
            <wp:extent cx="2395907" cy="1980241"/>
            <wp:effectExtent l="0" t="0" r="4445"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חנוכיה.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1804" cy="2042971"/>
                    </a:xfrm>
                    <a:prstGeom prst="rect">
                      <a:avLst/>
                    </a:prstGeom>
                  </pic:spPr>
                </pic:pic>
              </a:graphicData>
            </a:graphic>
          </wp:inline>
        </w:drawing>
      </w:r>
    </w:p>
    <w:p w:rsidR="00A20857" w:rsidRDefault="00A20857" w:rsidP="00F210C0">
      <w:pPr>
        <w:spacing w:line="276" w:lineRule="auto"/>
        <w:rPr>
          <w:rtl/>
        </w:rPr>
      </w:pPr>
    </w:p>
    <w:p w:rsidR="00EC0BBF" w:rsidRPr="00EC0BBF" w:rsidRDefault="00EC0BBF" w:rsidP="00EC0BBF">
      <w:pPr>
        <w:spacing w:line="276" w:lineRule="auto"/>
        <w:jc w:val="center"/>
        <w:rPr>
          <w:rFonts w:cs="Guttman Yad-Brush"/>
          <w:b/>
          <w:bCs/>
          <w:sz w:val="20"/>
          <w:szCs w:val="24"/>
        </w:rPr>
      </w:pPr>
      <w:r w:rsidRPr="00EC0BBF">
        <w:rPr>
          <w:rFonts w:cs="Guttman Yad-Brush" w:hint="cs"/>
          <w:b/>
          <w:bCs/>
          <w:sz w:val="20"/>
          <w:szCs w:val="24"/>
          <w:rtl/>
        </w:rPr>
        <w:t xml:space="preserve">פרק ח'. </w:t>
      </w:r>
    </w:p>
    <w:p w:rsidR="00EC0BBF" w:rsidRPr="00EC0BBF" w:rsidRDefault="00EC0BBF" w:rsidP="00EC0BBF">
      <w:pPr>
        <w:pStyle w:val="112"/>
        <w:spacing w:line="276" w:lineRule="auto"/>
        <w:rPr>
          <w:rFonts w:cs="Guttman Yad-Brush"/>
          <w:sz w:val="16"/>
          <w:szCs w:val="22"/>
        </w:rPr>
      </w:pPr>
      <w:r w:rsidRPr="00EC0BBF">
        <w:rPr>
          <w:rFonts w:cs="Guttman Yad-Brush"/>
          <w:sz w:val="16"/>
          <w:szCs w:val="22"/>
          <w:rtl/>
        </w:rPr>
        <w:t>משנה א</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החובל בחברו חייב עליו משום חמשה דברים</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בנזק בצער ברפוי בשבת ובבשת</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w:t>
      </w:r>
      <w:r w:rsidRPr="00EC0BBF">
        <w:rPr>
          <w:rFonts w:cs="Guttman Yad-Brush"/>
          <w:sz w:val="16"/>
          <w:szCs w:val="22"/>
          <w:u w:val="single"/>
          <w:rtl/>
        </w:rPr>
        <w:t>בנזק</w:t>
      </w:r>
      <w:r w:rsidRPr="00EC0BBF">
        <w:rPr>
          <w:rFonts w:cs="Guttman Yad-Brush"/>
          <w:sz w:val="16"/>
          <w:szCs w:val="22"/>
          <w:rtl/>
        </w:rPr>
        <w:t xml:space="preserve"> כיצד</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סימא את עינו קטע את ידו שיבר את רגלו</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רואין אותו כאילו הוא עבד נמכר בשוק</w:t>
      </w:r>
      <w:r w:rsidRPr="00EC0BBF">
        <w:rPr>
          <w:rFonts w:cs="Guttman Yad-Brush" w:hint="cs"/>
          <w:sz w:val="16"/>
          <w:szCs w:val="22"/>
          <w:rtl/>
        </w:rPr>
        <w:t>,</w:t>
      </w:r>
      <w:r w:rsidRPr="00EC0BBF">
        <w:rPr>
          <w:rFonts w:cs="Guttman Yad-Brush"/>
          <w:sz w:val="16"/>
          <w:szCs w:val="22"/>
          <w:rtl/>
        </w:rPr>
        <w:t xml:space="preserve"> ושמין כמה היה יפה וכמה הוא יפה</w:t>
      </w:r>
      <w:r w:rsidRPr="00EC0BBF">
        <w:rPr>
          <w:rFonts w:cs="Guttman Yad-Brush" w:hint="cs"/>
          <w:sz w:val="16"/>
          <w:szCs w:val="22"/>
          <w:rtl/>
        </w:rPr>
        <w:t>.</w:t>
      </w:r>
      <w:r w:rsidRPr="00EC0BBF">
        <w:rPr>
          <w:rFonts w:cs="Guttman Yad-Brush"/>
          <w:sz w:val="16"/>
          <w:szCs w:val="22"/>
          <w:rtl/>
        </w:rPr>
        <w:t xml:space="preserve"> </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u w:val="single"/>
          <w:rtl/>
        </w:rPr>
        <w:t>צער</w:t>
      </w:r>
      <w:r w:rsidRPr="00EC0BBF">
        <w:rPr>
          <w:rFonts w:cs="Guttman Yad-Brush" w:hint="cs"/>
          <w:sz w:val="16"/>
          <w:szCs w:val="22"/>
          <w:u w:val="single"/>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כואו בשפוד</w:t>
      </w:r>
      <w:r w:rsidRPr="00EC0BBF">
        <w:rPr>
          <w:rFonts w:cs="Guttman Yad-Brush" w:hint="cs"/>
          <w:sz w:val="16"/>
          <w:szCs w:val="22"/>
          <w:rtl/>
        </w:rPr>
        <w:t>,</w:t>
      </w:r>
      <w:r w:rsidRPr="00EC0BBF">
        <w:rPr>
          <w:rFonts w:cs="Guttman Yad-Brush"/>
          <w:sz w:val="16"/>
          <w:szCs w:val="22"/>
          <w:rtl/>
        </w:rPr>
        <w:t xml:space="preserve"> או במסמר ואפילו על צפורנו</w:t>
      </w:r>
      <w:r w:rsidRPr="00EC0BBF">
        <w:rPr>
          <w:rFonts w:cs="Guttman Yad-Brush" w:hint="cs"/>
          <w:sz w:val="16"/>
          <w:szCs w:val="22"/>
          <w:rtl/>
        </w:rPr>
        <w:t>,</w:t>
      </w:r>
      <w:r w:rsidRPr="00EC0BBF">
        <w:rPr>
          <w:rFonts w:cs="Guttman Yad-Brush"/>
          <w:sz w:val="16"/>
          <w:szCs w:val="22"/>
          <w:rtl/>
        </w:rPr>
        <w:t xml:space="preserve"> מקום שאינו עושה חבורה </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אומדין כמה אדם כיוצא בזה רוצה ליטול להיות מצטער כך</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u w:val="single"/>
          <w:rtl/>
        </w:rPr>
      </w:pPr>
      <w:r w:rsidRPr="00EC0BBF">
        <w:rPr>
          <w:rFonts w:cs="Guttman Yad-Brush"/>
          <w:sz w:val="16"/>
          <w:szCs w:val="22"/>
          <w:u w:val="single"/>
          <w:rtl/>
        </w:rPr>
        <w:t xml:space="preserve"> רפוי</w:t>
      </w:r>
      <w:r w:rsidRPr="00EC0BBF">
        <w:rPr>
          <w:rFonts w:cs="Guttman Yad-Brush" w:hint="cs"/>
          <w:sz w:val="16"/>
          <w:szCs w:val="22"/>
          <w:u w:val="single"/>
          <w:rtl/>
        </w:rPr>
        <w:t>:</w:t>
      </w:r>
      <w:r w:rsidRPr="00EC0BBF">
        <w:rPr>
          <w:rFonts w:cs="Guttman Yad-Brush"/>
          <w:sz w:val="16"/>
          <w:szCs w:val="22"/>
          <w:u w:val="single"/>
          <w:rtl/>
        </w:rPr>
        <w:t xml:space="preserve"> </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הכהו</w:t>
      </w:r>
      <w:r w:rsidRPr="00EC0BBF">
        <w:rPr>
          <w:rFonts w:cs="Guttman Yad-Brush" w:hint="cs"/>
          <w:sz w:val="16"/>
          <w:szCs w:val="22"/>
          <w:rtl/>
        </w:rPr>
        <w:t>:</w:t>
      </w:r>
      <w:r w:rsidRPr="00EC0BBF">
        <w:rPr>
          <w:rFonts w:cs="Guttman Yad-Brush"/>
          <w:sz w:val="16"/>
          <w:szCs w:val="22"/>
          <w:rtl/>
        </w:rPr>
        <w:t xml:space="preserve"> חייב ל</w:t>
      </w:r>
      <w:r w:rsidRPr="00EC0BBF">
        <w:rPr>
          <w:rFonts w:cs="Guttman Yad-Brush"/>
          <w:sz w:val="16"/>
          <w:szCs w:val="22"/>
          <w:u w:val="single"/>
          <w:rtl/>
        </w:rPr>
        <w:t>רפאותו</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עלו בו צמחים</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אם מחמת המכה –</w:t>
      </w:r>
      <w:r w:rsidRPr="00EC0BBF">
        <w:rPr>
          <w:rFonts w:cs="Guttman Yad-Brush" w:hint="cs"/>
          <w:sz w:val="16"/>
          <w:szCs w:val="22"/>
          <w:rtl/>
        </w:rPr>
        <w:t xml:space="preserve"> </w:t>
      </w:r>
      <w:r w:rsidRPr="00EC0BBF">
        <w:rPr>
          <w:rFonts w:cs="Guttman Yad-Brush"/>
          <w:sz w:val="16"/>
          <w:szCs w:val="22"/>
          <w:rtl/>
        </w:rPr>
        <w:t>חייב</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שלא מחמת המכה</w:t>
      </w:r>
      <w:r w:rsidRPr="00EC0BBF">
        <w:rPr>
          <w:rFonts w:cs="Guttman Yad-Brush" w:hint="cs"/>
          <w:sz w:val="16"/>
          <w:szCs w:val="22"/>
          <w:rtl/>
        </w:rPr>
        <w:t xml:space="preserve"> </w:t>
      </w:r>
      <w:r w:rsidRPr="00EC0BBF">
        <w:rPr>
          <w:rFonts w:cs="Guttman Yad-Brush"/>
          <w:sz w:val="16"/>
          <w:szCs w:val="22"/>
          <w:rtl/>
        </w:rPr>
        <w:t>– פטור</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חייתה ונסתרה חייתה ונסתרה חייב לרפאותו</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חייתה כל צרכה אינו חייב לרפאותו</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u w:val="single"/>
          <w:rtl/>
        </w:rPr>
      </w:pPr>
      <w:r w:rsidRPr="00EC0BBF">
        <w:rPr>
          <w:rFonts w:cs="Guttman Yad-Brush"/>
          <w:sz w:val="16"/>
          <w:szCs w:val="22"/>
          <w:rtl/>
        </w:rPr>
        <w:t xml:space="preserve"> </w:t>
      </w:r>
      <w:r w:rsidRPr="00EC0BBF">
        <w:rPr>
          <w:rFonts w:cs="Guttman Yad-Brush"/>
          <w:sz w:val="16"/>
          <w:szCs w:val="22"/>
          <w:u w:val="single"/>
          <w:rtl/>
        </w:rPr>
        <w:t>שבת</w:t>
      </w:r>
      <w:r w:rsidRPr="00EC0BBF">
        <w:rPr>
          <w:rFonts w:cs="Guttman Yad-Brush" w:hint="cs"/>
          <w:sz w:val="16"/>
          <w:szCs w:val="22"/>
          <w:u w:val="single"/>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רואין אותו כאילו הוא שומר קשואין שכבר נתן לו דמי ידו ודמי רגלו</w:t>
      </w:r>
      <w:r w:rsidRPr="00EC0BBF">
        <w:rPr>
          <w:rFonts w:cs="Guttman Yad-Brush" w:hint="cs"/>
          <w:sz w:val="16"/>
          <w:szCs w:val="22"/>
          <w:rtl/>
        </w:rPr>
        <w:t>.</w:t>
      </w:r>
    </w:p>
    <w:p w:rsidR="00EC0BBF" w:rsidRPr="00EC0BBF" w:rsidRDefault="00EC0BBF" w:rsidP="00EC0BBF">
      <w:pPr>
        <w:pStyle w:val="112"/>
        <w:spacing w:line="276" w:lineRule="auto"/>
        <w:rPr>
          <w:rStyle w:val="ad"/>
          <w:rFonts w:cs="Guttman Yad-Brush"/>
          <w:sz w:val="22"/>
          <w:szCs w:val="24"/>
          <w:rtl/>
        </w:rPr>
      </w:pPr>
      <w:r w:rsidRPr="00EC0BBF">
        <w:rPr>
          <w:rFonts w:cs="Guttman Yad-Brush"/>
          <w:sz w:val="16"/>
          <w:szCs w:val="22"/>
          <w:u w:val="single"/>
          <w:rtl/>
        </w:rPr>
        <w:t xml:space="preserve"> בשת</w:t>
      </w:r>
      <w:r w:rsidRPr="00EC0BBF">
        <w:rPr>
          <w:rFonts w:cs="Guttman Yad-Brush" w:hint="cs"/>
          <w:sz w:val="16"/>
          <w:szCs w:val="22"/>
          <w:u w:val="single"/>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הכל לפי המבייש והמתבייש</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המבייש את הערום המבייש את הסומא והמבייש את הישן חייב</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וישן שבייש פטור</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נפל מן הגג והזיק ובייש</w:t>
      </w:r>
      <w:r w:rsidRPr="00EC0BBF">
        <w:rPr>
          <w:rFonts w:cs="Guttman Yad-Brush" w:hint="cs"/>
          <w:sz w:val="16"/>
          <w:szCs w:val="22"/>
          <w:rtl/>
        </w:rPr>
        <w:t>:</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חייב על הנזק ופטור על הבושת</w:t>
      </w:r>
      <w:r w:rsidRPr="00EC0BBF">
        <w:rPr>
          <w:rFonts w:cs="Guttman Yad-Brush" w:hint="cs"/>
          <w:sz w:val="16"/>
          <w:szCs w:val="22"/>
          <w:rtl/>
        </w:rPr>
        <w:t xml:space="preserve">. </w:t>
      </w:r>
    </w:p>
    <w:p w:rsidR="00EC0BBF" w:rsidRPr="00EC0BBF" w:rsidRDefault="00EC0BBF" w:rsidP="00EC0BBF">
      <w:pPr>
        <w:pStyle w:val="112"/>
        <w:spacing w:line="276" w:lineRule="auto"/>
        <w:rPr>
          <w:rFonts w:cs="Guttman Yad-Brush"/>
          <w:sz w:val="16"/>
          <w:szCs w:val="22"/>
          <w:rtl/>
        </w:rPr>
      </w:pPr>
      <w:r w:rsidRPr="00EC0BBF">
        <w:rPr>
          <w:rFonts w:cs="Guttman Yad-Brush"/>
          <w:sz w:val="16"/>
          <w:szCs w:val="22"/>
          <w:rtl/>
        </w:rPr>
        <w:t xml:space="preserve"> שנאמר (דברים כ"ה) </w:t>
      </w:r>
      <w:r w:rsidRPr="00EC0BBF">
        <w:rPr>
          <w:rFonts w:cs="Guttman Yad-Brush" w:hint="cs"/>
          <w:sz w:val="16"/>
          <w:szCs w:val="22"/>
          <w:rtl/>
        </w:rPr>
        <w:t>"</w:t>
      </w:r>
      <w:r w:rsidRPr="00EC0BBF">
        <w:rPr>
          <w:rFonts w:cs="Guttman Yad-Brush"/>
          <w:sz w:val="16"/>
          <w:szCs w:val="22"/>
          <w:rtl/>
        </w:rPr>
        <w:t>ושלחה ידה והחזיקה במבושיו</w:t>
      </w:r>
      <w:r w:rsidRPr="00EC0BBF">
        <w:rPr>
          <w:rFonts w:cs="Guttman Yad-Brush" w:hint="cs"/>
          <w:sz w:val="16"/>
          <w:szCs w:val="22"/>
          <w:rtl/>
        </w:rPr>
        <w:t>"</w:t>
      </w:r>
    </w:p>
    <w:p w:rsidR="00EC0BBF" w:rsidRPr="00EC0BBF" w:rsidRDefault="00EC0BBF" w:rsidP="00EC0BBF">
      <w:pPr>
        <w:spacing w:after="0" w:line="276" w:lineRule="auto"/>
        <w:rPr>
          <w:rStyle w:val="ad"/>
          <w:sz w:val="24"/>
          <w:szCs w:val="24"/>
          <w:rtl/>
        </w:rPr>
      </w:pPr>
      <w:r w:rsidRPr="00EC0BBF">
        <w:rPr>
          <w:rFonts w:cs="Guttman Yad-Brush"/>
          <w:b/>
          <w:bCs/>
          <w:sz w:val="16"/>
          <w:szCs w:val="22"/>
          <w:rtl/>
        </w:rPr>
        <w:t xml:space="preserve"> אינו חייב על הבשת עד שיהא מתכוין:</w:t>
      </w:r>
    </w:p>
    <w:p w:rsidR="00EC0BBF" w:rsidRPr="00EE65D5" w:rsidRDefault="00EC0BBF" w:rsidP="00EC0BBF">
      <w:pPr>
        <w:spacing w:after="0" w:line="276" w:lineRule="auto"/>
        <w:rPr>
          <w:rStyle w:val="ad"/>
          <w:rtl/>
        </w:rPr>
      </w:pPr>
    </w:p>
    <w:p w:rsidR="00EC0BBF" w:rsidRDefault="00EC0BBF" w:rsidP="00EC0BBF">
      <w:pPr>
        <w:spacing w:after="0" w:line="276" w:lineRule="auto"/>
        <w:rPr>
          <w:rStyle w:val="ad"/>
          <w:b/>
          <w:bCs/>
          <w:u w:val="single"/>
          <w:rtl/>
        </w:rPr>
      </w:pPr>
      <w:r>
        <w:rPr>
          <w:rStyle w:val="ad"/>
          <w:rFonts w:hint="cs"/>
          <w:b/>
          <w:bCs/>
          <w:u w:val="single"/>
          <w:rtl/>
        </w:rPr>
        <w:lastRenderedPageBreak/>
        <w:t>נלמד את המשנה בחלקים.</w:t>
      </w:r>
    </w:p>
    <w:p w:rsidR="00EC0BBF" w:rsidRDefault="00EC0BBF" w:rsidP="00EC0BBF">
      <w:pPr>
        <w:numPr>
          <w:ilvl w:val="0"/>
          <w:numId w:val="12"/>
        </w:numPr>
        <w:spacing w:after="0" w:line="276" w:lineRule="auto"/>
        <w:rPr>
          <w:rStyle w:val="ad"/>
        </w:rPr>
      </w:pPr>
      <w:r>
        <w:rPr>
          <w:rStyle w:val="ad"/>
          <w:rFonts w:hint="cs"/>
          <w:rtl/>
        </w:rPr>
        <w:t>מה המקרה עליו מדברת המשנה? ________________________________________.</w:t>
      </w:r>
    </w:p>
    <w:p w:rsidR="00EC0BBF" w:rsidRDefault="00EC0BBF" w:rsidP="00EC0BBF">
      <w:pPr>
        <w:numPr>
          <w:ilvl w:val="0"/>
          <w:numId w:val="12"/>
        </w:numPr>
        <w:spacing w:after="0" w:line="276" w:lineRule="auto"/>
        <w:rPr>
          <w:rStyle w:val="ad"/>
        </w:rPr>
      </w:pPr>
      <w:r>
        <w:rPr>
          <w:rStyle w:val="ad"/>
          <w:rFonts w:hint="cs"/>
          <w:rtl/>
        </w:rPr>
        <w:t>המשנה אומרת כי החובל (הפוצע) חייב לשלם לנפצע ____________   דברים:</w:t>
      </w:r>
    </w:p>
    <w:p w:rsidR="00EC0BBF" w:rsidRDefault="00EC0BBF" w:rsidP="00EC0BBF">
      <w:pPr>
        <w:numPr>
          <w:ilvl w:val="0"/>
          <w:numId w:val="13"/>
        </w:numPr>
        <w:spacing w:after="0" w:line="276" w:lineRule="auto"/>
        <w:rPr>
          <w:rStyle w:val="ad"/>
        </w:rPr>
      </w:pPr>
      <w:r>
        <w:rPr>
          <w:rStyle w:val="ad"/>
          <w:rFonts w:hint="cs"/>
          <w:rtl/>
        </w:rPr>
        <w:t>_____________.</w:t>
      </w:r>
    </w:p>
    <w:p w:rsidR="00EC0BBF" w:rsidRDefault="00EC0BBF" w:rsidP="00EC0BBF">
      <w:pPr>
        <w:numPr>
          <w:ilvl w:val="0"/>
          <w:numId w:val="13"/>
        </w:numPr>
        <w:spacing w:after="0" w:line="276" w:lineRule="auto"/>
        <w:rPr>
          <w:rStyle w:val="ad"/>
        </w:rPr>
      </w:pPr>
      <w:r>
        <w:rPr>
          <w:rStyle w:val="ad"/>
          <w:rFonts w:hint="cs"/>
          <w:rtl/>
        </w:rPr>
        <w:t>_____________.</w:t>
      </w:r>
    </w:p>
    <w:p w:rsidR="00EC0BBF" w:rsidRDefault="00EC0BBF" w:rsidP="00EC0BBF">
      <w:pPr>
        <w:numPr>
          <w:ilvl w:val="0"/>
          <w:numId w:val="13"/>
        </w:numPr>
        <w:spacing w:after="0" w:line="276" w:lineRule="auto"/>
        <w:rPr>
          <w:rStyle w:val="ad"/>
        </w:rPr>
      </w:pPr>
      <w:r>
        <w:rPr>
          <w:rStyle w:val="ad"/>
          <w:rFonts w:hint="cs"/>
          <w:rtl/>
        </w:rPr>
        <w:t>_____________.</w:t>
      </w:r>
    </w:p>
    <w:p w:rsidR="00EC0BBF" w:rsidRDefault="00EC0BBF" w:rsidP="00EC0BBF">
      <w:pPr>
        <w:numPr>
          <w:ilvl w:val="0"/>
          <w:numId w:val="13"/>
        </w:numPr>
        <w:spacing w:after="0" w:line="276" w:lineRule="auto"/>
        <w:rPr>
          <w:rStyle w:val="ad"/>
        </w:rPr>
      </w:pPr>
      <w:r>
        <w:rPr>
          <w:rStyle w:val="ad"/>
          <w:rFonts w:hint="cs"/>
          <w:rtl/>
        </w:rPr>
        <w:t>_____________.</w:t>
      </w:r>
    </w:p>
    <w:p w:rsidR="00EC0BBF" w:rsidRDefault="00EC0BBF" w:rsidP="00EC0BBF">
      <w:pPr>
        <w:numPr>
          <w:ilvl w:val="0"/>
          <w:numId w:val="13"/>
        </w:numPr>
        <w:spacing w:after="0" w:line="276" w:lineRule="auto"/>
        <w:rPr>
          <w:rStyle w:val="ad"/>
        </w:rPr>
      </w:pPr>
      <w:r>
        <w:rPr>
          <w:rStyle w:val="ad"/>
          <w:rFonts w:hint="cs"/>
          <w:rtl/>
        </w:rPr>
        <w:t>_____________.</w:t>
      </w:r>
    </w:p>
    <w:p w:rsidR="00EC0BBF" w:rsidRPr="002E077F" w:rsidRDefault="00EC0BBF" w:rsidP="00EC0BBF">
      <w:pPr>
        <w:spacing w:after="0" w:line="276" w:lineRule="auto"/>
        <w:rPr>
          <w:rStyle w:val="ad"/>
          <w:b/>
          <w:bCs/>
          <w:rtl/>
        </w:rPr>
      </w:pPr>
      <w:r>
        <w:rPr>
          <w:rStyle w:val="ad"/>
          <w:rFonts w:hint="cs"/>
          <w:b/>
          <w:bCs/>
          <w:rtl/>
        </w:rPr>
        <w:t>המשנה מפרטת כל אחד מהדברים.</w:t>
      </w:r>
    </w:p>
    <w:p w:rsidR="00EC0BBF" w:rsidRPr="00EC0BBF" w:rsidRDefault="00EC0BBF" w:rsidP="00EC0BBF">
      <w:pPr>
        <w:pStyle w:val="112"/>
        <w:spacing w:line="276" w:lineRule="auto"/>
        <w:rPr>
          <w:rFonts w:cs="Guttman Yad-Brush"/>
          <w:sz w:val="24"/>
          <w:rtl/>
        </w:rPr>
      </w:pPr>
      <w:r w:rsidRPr="00EC0BBF">
        <w:rPr>
          <w:rFonts w:cs="Guttman Yad-Brush"/>
          <w:sz w:val="24"/>
          <w:u w:val="single"/>
          <w:rtl/>
        </w:rPr>
        <w:t>בנזק</w:t>
      </w:r>
      <w:r w:rsidRPr="00EC0BBF">
        <w:rPr>
          <w:rFonts w:cs="Guttman Yad-Brush"/>
          <w:sz w:val="24"/>
          <w:rtl/>
        </w:rPr>
        <w:t xml:space="preserve"> כיצד</w:t>
      </w:r>
      <w:r w:rsidRPr="00EC0BBF">
        <w:rPr>
          <w:rFonts w:cs="Guttman Yad-Brush" w:hint="cs"/>
          <w:sz w:val="24"/>
          <w:rtl/>
        </w:rPr>
        <w:t>?</w:t>
      </w:r>
    </w:p>
    <w:p w:rsidR="00EC0BBF" w:rsidRPr="00EC0BBF" w:rsidRDefault="00EC0BBF" w:rsidP="00EC0BBF">
      <w:pPr>
        <w:pStyle w:val="112"/>
        <w:spacing w:line="276" w:lineRule="auto"/>
        <w:rPr>
          <w:rFonts w:cs="Guttman Yad-Brush"/>
          <w:sz w:val="24"/>
          <w:rtl/>
        </w:rPr>
      </w:pPr>
      <w:r w:rsidRPr="00EC0BBF">
        <w:rPr>
          <w:rFonts w:cs="Guttman Yad-Brush"/>
          <w:sz w:val="24"/>
          <w:rtl/>
        </w:rPr>
        <w:t xml:space="preserve"> סימא את עינו קטע את ידו שיבר את רגלו</w:t>
      </w:r>
      <w:r w:rsidRPr="00EC0BBF">
        <w:rPr>
          <w:rFonts w:cs="Guttman Yad-Brush" w:hint="cs"/>
          <w:sz w:val="24"/>
          <w:rtl/>
        </w:rPr>
        <w:t>:</w:t>
      </w:r>
    </w:p>
    <w:p w:rsidR="00EC0BBF" w:rsidRPr="00EC0BBF" w:rsidRDefault="00EC0BBF" w:rsidP="00EC0BBF">
      <w:pPr>
        <w:pStyle w:val="112"/>
        <w:spacing w:line="276" w:lineRule="auto"/>
        <w:rPr>
          <w:rFonts w:cs="Guttman Yad-Brush"/>
          <w:sz w:val="24"/>
          <w:rtl/>
        </w:rPr>
      </w:pPr>
      <w:r w:rsidRPr="00EC0BBF">
        <w:rPr>
          <w:rFonts w:cs="Guttman Yad-Brush"/>
          <w:sz w:val="24"/>
          <w:rtl/>
        </w:rPr>
        <w:t xml:space="preserve"> רואין אותו כאילו הוא עבד נמכר בשוק</w:t>
      </w:r>
      <w:r w:rsidRPr="00EC0BBF">
        <w:rPr>
          <w:rFonts w:cs="Guttman Yad-Brush" w:hint="cs"/>
          <w:sz w:val="24"/>
          <w:rtl/>
        </w:rPr>
        <w:t>,</w:t>
      </w:r>
      <w:r w:rsidRPr="00EC0BBF">
        <w:rPr>
          <w:rFonts w:cs="Guttman Yad-Brush"/>
          <w:sz w:val="24"/>
          <w:rtl/>
        </w:rPr>
        <w:t xml:space="preserve"> ושמין כמה היה יפה וכמה הוא יפה</w:t>
      </w:r>
      <w:r w:rsidRPr="00EC0BBF">
        <w:rPr>
          <w:rFonts w:cs="Guttman Yad-Brush" w:hint="cs"/>
          <w:sz w:val="24"/>
          <w:rtl/>
        </w:rPr>
        <w:t>.</w:t>
      </w:r>
      <w:r w:rsidRPr="00EC0BBF">
        <w:rPr>
          <w:rFonts w:cs="Guttman Yad-Brush"/>
          <w:sz w:val="24"/>
          <w:rtl/>
        </w:rPr>
        <w:t xml:space="preserve"> </w:t>
      </w:r>
    </w:p>
    <w:p w:rsidR="00EC0BBF" w:rsidRDefault="00EC0BBF" w:rsidP="00EC0BBF">
      <w:pPr>
        <w:pStyle w:val="112"/>
        <w:numPr>
          <w:ilvl w:val="0"/>
          <w:numId w:val="12"/>
        </w:numPr>
        <w:spacing w:line="276" w:lineRule="auto"/>
        <w:rPr>
          <w:rStyle w:val="ad"/>
        </w:rPr>
      </w:pPr>
      <w:r>
        <w:rPr>
          <w:rStyle w:val="ad"/>
          <w:rFonts w:hint="cs"/>
          <w:rtl/>
        </w:rPr>
        <w:t>הנזקים שאותם מביאה המשנה בתור דוגמה הם:</w:t>
      </w:r>
    </w:p>
    <w:p w:rsidR="00EC0BBF" w:rsidRDefault="00EC0BBF" w:rsidP="00EC0BBF">
      <w:pPr>
        <w:pStyle w:val="112"/>
        <w:numPr>
          <w:ilvl w:val="0"/>
          <w:numId w:val="14"/>
        </w:numPr>
        <w:spacing w:line="276" w:lineRule="auto"/>
        <w:rPr>
          <w:rStyle w:val="ad"/>
        </w:rPr>
      </w:pPr>
      <w:r>
        <w:rPr>
          <w:rStyle w:val="ad"/>
          <w:rFonts w:hint="cs"/>
          <w:rtl/>
        </w:rPr>
        <w:t>_________________________________________</w:t>
      </w:r>
    </w:p>
    <w:p w:rsidR="00EC0BBF" w:rsidRDefault="00EC0BBF" w:rsidP="00EC0BBF">
      <w:pPr>
        <w:pStyle w:val="112"/>
        <w:numPr>
          <w:ilvl w:val="0"/>
          <w:numId w:val="14"/>
        </w:numPr>
        <w:spacing w:line="276" w:lineRule="auto"/>
        <w:rPr>
          <w:rStyle w:val="ad"/>
        </w:rPr>
      </w:pPr>
      <w:r>
        <w:rPr>
          <w:rStyle w:val="ad"/>
          <w:rFonts w:hint="cs"/>
          <w:rtl/>
        </w:rPr>
        <w:t>________________________________________.</w:t>
      </w:r>
    </w:p>
    <w:p w:rsidR="00EC0BBF" w:rsidRDefault="00EC0BBF" w:rsidP="00EC0BBF">
      <w:pPr>
        <w:pStyle w:val="112"/>
        <w:numPr>
          <w:ilvl w:val="0"/>
          <w:numId w:val="12"/>
        </w:numPr>
        <w:spacing w:line="276" w:lineRule="auto"/>
        <w:rPr>
          <w:rStyle w:val="ad"/>
        </w:rPr>
      </w:pPr>
      <w:r>
        <w:rPr>
          <w:rStyle w:val="ad"/>
          <w:rFonts w:hint="cs"/>
          <w:rtl/>
        </w:rPr>
        <w:t>כיצד קובעים כמה כסף יקבל הפצוע עבור הנזק שנגרם לו?  __________________________________________________________________________________________________________________________________________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 xml:space="preserve"> למה משווים את הפצוע, כדי לקבוע כמה כסף יקבל על הנזק שנגרם לו? _________________.</w:t>
      </w:r>
    </w:p>
    <w:p w:rsidR="00EC0BBF" w:rsidRPr="00B87076" w:rsidRDefault="00EC0BBF" w:rsidP="00EC0BBF">
      <w:pPr>
        <w:pStyle w:val="112"/>
        <w:spacing w:line="276" w:lineRule="auto"/>
        <w:ind w:left="720"/>
        <w:rPr>
          <w:rFonts w:cs="Guttman Yad-Brush"/>
          <w:rtl/>
        </w:rPr>
      </w:pPr>
      <w:r w:rsidRPr="00B87076">
        <w:rPr>
          <w:rFonts w:cs="Guttman Yad-Brush"/>
          <w:u w:val="single"/>
          <w:rtl/>
        </w:rPr>
        <w:t>צער</w:t>
      </w:r>
      <w:r w:rsidRPr="00B87076">
        <w:rPr>
          <w:rFonts w:cs="Guttman Yad-Brush" w:hint="cs"/>
          <w:u w:val="single"/>
          <w:rtl/>
        </w:rPr>
        <w:t>?</w:t>
      </w:r>
    </w:p>
    <w:p w:rsidR="00EC0BBF" w:rsidRPr="00B87076" w:rsidRDefault="00EC0BBF" w:rsidP="00EC0BBF">
      <w:pPr>
        <w:pStyle w:val="112"/>
        <w:spacing w:line="276" w:lineRule="auto"/>
        <w:ind w:left="720"/>
        <w:rPr>
          <w:rFonts w:cs="Guttman Yad-Brush"/>
          <w:rtl/>
        </w:rPr>
      </w:pPr>
      <w:r w:rsidRPr="00B87076">
        <w:rPr>
          <w:rFonts w:cs="Guttman Yad-Brush"/>
          <w:rtl/>
        </w:rPr>
        <w:t xml:space="preserve"> כואו </w:t>
      </w:r>
      <w:r w:rsidRPr="00B87076">
        <w:rPr>
          <w:rFonts w:cs="Guttman Yad-Brush" w:hint="cs"/>
          <w:rtl/>
        </w:rPr>
        <w:t xml:space="preserve">(עשה לו כוויה) </w:t>
      </w:r>
      <w:r w:rsidRPr="00B87076">
        <w:rPr>
          <w:rFonts w:cs="Guttman Yad-Brush"/>
          <w:rtl/>
        </w:rPr>
        <w:t>בשפוד</w:t>
      </w:r>
      <w:r w:rsidRPr="00B87076">
        <w:rPr>
          <w:rFonts w:cs="Guttman Yad-Brush" w:hint="cs"/>
          <w:rtl/>
        </w:rPr>
        <w:t xml:space="preserve"> (בעזרת ברזל לוהט),</w:t>
      </w:r>
      <w:r w:rsidRPr="00B87076">
        <w:rPr>
          <w:rFonts w:cs="Guttman Yad-Brush"/>
          <w:rtl/>
        </w:rPr>
        <w:t xml:space="preserve"> או במסמר ואפילו על צפורנו</w:t>
      </w:r>
      <w:r w:rsidRPr="00B87076">
        <w:rPr>
          <w:rFonts w:cs="Guttman Yad-Brush" w:hint="cs"/>
          <w:rtl/>
        </w:rPr>
        <w:t>,</w:t>
      </w:r>
      <w:r w:rsidRPr="00B87076">
        <w:rPr>
          <w:rFonts w:cs="Guttman Yad-Brush"/>
          <w:rtl/>
        </w:rPr>
        <w:t xml:space="preserve"> </w:t>
      </w:r>
    </w:p>
    <w:p w:rsidR="00EC0BBF" w:rsidRPr="00B87076" w:rsidRDefault="00EC0BBF" w:rsidP="00EC0BBF">
      <w:pPr>
        <w:pStyle w:val="112"/>
        <w:spacing w:line="276" w:lineRule="auto"/>
        <w:ind w:left="720"/>
        <w:rPr>
          <w:rFonts w:cs="Guttman Yad-Brush"/>
          <w:rtl/>
        </w:rPr>
      </w:pPr>
      <w:r w:rsidRPr="00B87076">
        <w:rPr>
          <w:rFonts w:cs="Guttman Yad-Brush"/>
          <w:rtl/>
        </w:rPr>
        <w:t>מקום שאינו עושה חבורה</w:t>
      </w:r>
      <w:r w:rsidRPr="00B87076">
        <w:rPr>
          <w:rFonts w:cs="Guttman Yad-Brush" w:hint="cs"/>
          <w:rtl/>
        </w:rPr>
        <w:t xml:space="preserve"> (דבר שרק כואב, או גורם לפצע לזמן קצר, אבל נרפאים ממנו, ואין נזקים מזה בהמשך חייו).</w:t>
      </w:r>
    </w:p>
    <w:p w:rsidR="00EC0BBF" w:rsidRPr="00B87076" w:rsidRDefault="00EC0BBF" w:rsidP="00EC0BBF">
      <w:pPr>
        <w:pStyle w:val="112"/>
        <w:spacing w:line="276" w:lineRule="auto"/>
        <w:ind w:left="720"/>
        <w:rPr>
          <w:rFonts w:cs="Guttman Yad-Brush"/>
          <w:rtl/>
        </w:rPr>
      </w:pPr>
      <w:r w:rsidRPr="00B87076">
        <w:rPr>
          <w:rFonts w:cs="Guttman Yad-Brush"/>
          <w:rtl/>
        </w:rPr>
        <w:t xml:space="preserve">אומדין </w:t>
      </w:r>
      <w:r w:rsidRPr="00B87076">
        <w:rPr>
          <w:rFonts w:cs="Guttman Yad-Brush" w:hint="cs"/>
          <w:rtl/>
        </w:rPr>
        <w:t xml:space="preserve">(מעריכים) </w:t>
      </w:r>
      <w:r w:rsidRPr="00B87076">
        <w:rPr>
          <w:rFonts w:cs="Guttman Yad-Brush"/>
          <w:rtl/>
        </w:rPr>
        <w:t>כמה אדם כיוצא בזה רוצה ליטול להיות מצטער כך</w:t>
      </w:r>
      <w:r w:rsidRPr="00B87076">
        <w:rPr>
          <w:rFonts w:cs="Guttman Yad-Brush" w:hint="cs"/>
          <w:rtl/>
        </w:rPr>
        <w:t>.</w:t>
      </w:r>
    </w:p>
    <w:p w:rsidR="00EC0BBF" w:rsidRDefault="00EC0BBF" w:rsidP="00EC0BBF">
      <w:pPr>
        <w:pStyle w:val="112"/>
        <w:numPr>
          <w:ilvl w:val="0"/>
          <w:numId w:val="12"/>
        </w:numPr>
        <w:spacing w:line="276" w:lineRule="auto"/>
        <w:rPr>
          <w:rStyle w:val="ad"/>
        </w:rPr>
      </w:pPr>
      <w:r>
        <w:rPr>
          <w:rStyle w:val="ad"/>
          <w:rFonts w:hint="cs"/>
          <w:rtl/>
        </w:rPr>
        <w:t>המשנה כותבת "צער". במילה הזאת המשנה כותבת שאלה שלמה. מהי השאלה? (רוצה עזרה? אולי תקרא את התשובה, ותבין מה השאלה). _________________________________  _________________________________________________________________.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המשנה מביאה דוגמאות לחובה על תשלום צער. הדוגמאות הן:</w:t>
      </w:r>
    </w:p>
    <w:p w:rsidR="00EC0BBF" w:rsidRDefault="00EC0BBF" w:rsidP="00EC0BBF">
      <w:pPr>
        <w:pStyle w:val="112"/>
        <w:numPr>
          <w:ilvl w:val="0"/>
          <w:numId w:val="15"/>
        </w:numPr>
        <w:spacing w:line="276" w:lineRule="auto"/>
        <w:rPr>
          <w:rStyle w:val="ad"/>
        </w:rPr>
      </w:pPr>
      <w:r>
        <w:rPr>
          <w:rStyle w:val="ad"/>
          <w:rFonts w:hint="cs"/>
          <w:rtl/>
        </w:rPr>
        <w:t>______________________________________________</w:t>
      </w:r>
    </w:p>
    <w:p w:rsidR="00EC0BBF" w:rsidRDefault="00EC0BBF" w:rsidP="00EC0BBF">
      <w:pPr>
        <w:pStyle w:val="112"/>
        <w:numPr>
          <w:ilvl w:val="0"/>
          <w:numId w:val="15"/>
        </w:numPr>
        <w:spacing w:line="276" w:lineRule="auto"/>
        <w:rPr>
          <w:rStyle w:val="ad"/>
          <w:rtl/>
        </w:rPr>
      </w:pPr>
      <w:r>
        <w:rPr>
          <w:rStyle w:val="ad"/>
          <w:rFonts w:hint="cs"/>
          <w:rtl/>
        </w:rPr>
        <w:t>______________________________________________</w:t>
      </w:r>
    </w:p>
    <w:p w:rsidR="00EC0BBF" w:rsidRDefault="00EC0BBF" w:rsidP="00EC0BBF">
      <w:pPr>
        <w:pStyle w:val="112"/>
        <w:spacing w:line="276" w:lineRule="auto"/>
        <w:ind w:left="720"/>
        <w:rPr>
          <w:rStyle w:val="ad"/>
          <w:rtl/>
        </w:rPr>
      </w:pPr>
      <w:r>
        <w:rPr>
          <w:rStyle w:val="ad"/>
          <w:rFonts w:hint="cs"/>
          <w:rtl/>
        </w:rPr>
        <w:lastRenderedPageBreak/>
        <w:t>ואחר כך מסכמת בעזרת כלל, כלל ל"צער". מהו הכלל?  __________________________  _________________________________________________________________.</w:t>
      </w:r>
    </w:p>
    <w:p w:rsidR="00EC0BBF" w:rsidRPr="00017B78" w:rsidRDefault="00EC0BBF" w:rsidP="00EC0BBF">
      <w:pPr>
        <w:pStyle w:val="112"/>
        <w:numPr>
          <w:ilvl w:val="0"/>
          <w:numId w:val="12"/>
        </w:numPr>
        <w:spacing w:line="276" w:lineRule="auto"/>
        <w:rPr>
          <w:rStyle w:val="ad"/>
          <w:rtl/>
        </w:rPr>
      </w:pPr>
      <w:r>
        <w:rPr>
          <w:rStyle w:val="ad"/>
          <w:rFonts w:hint="cs"/>
          <w:rtl/>
        </w:rPr>
        <w:t>כיצד נדע כמה לשלם לאדם שעשו לו כאב, או אפילו פצע שיעבור לו? עונה המשנה:</w:t>
      </w:r>
    </w:p>
    <w:p w:rsidR="00EC0BBF" w:rsidRPr="00F1390E" w:rsidRDefault="00EC0BBF" w:rsidP="00EC0BBF">
      <w:pPr>
        <w:pStyle w:val="112"/>
        <w:spacing w:line="276" w:lineRule="auto"/>
        <w:ind w:left="720"/>
        <w:rPr>
          <w:rStyle w:val="ad"/>
          <w:rFonts w:cs="Guttman Yad-Brush"/>
          <w:rtl/>
        </w:rPr>
      </w:pPr>
      <w:r w:rsidRPr="00F1390E">
        <w:rPr>
          <w:rFonts w:cs="Guttman Yad-Brush"/>
          <w:rtl/>
        </w:rPr>
        <w:t xml:space="preserve">אומדין </w:t>
      </w:r>
      <w:r w:rsidRPr="00F1390E">
        <w:rPr>
          <w:rFonts w:cs="Guttman Yad-Brush" w:hint="cs"/>
          <w:rtl/>
        </w:rPr>
        <w:t xml:space="preserve">(מעריכים) </w:t>
      </w:r>
      <w:r w:rsidRPr="00F1390E">
        <w:rPr>
          <w:rFonts w:cs="Guttman Yad-Brush"/>
          <w:rtl/>
        </w:rPr>
        <w:t>כמה אדם כיוצא בזה רוצה ליטול להיות מצטער כך</w:t>
      </w:r>
      <w:r w:rsidRPr="00F1390E">
        <w:rPr>
          <w:rFonts w:cs="Guttman Yad-Brush" w:hint="cs"/>
          <w:rtl/>
        </w:rPr>
        <w:t xml:space="preserve">. </w:t>
      </w:r>
    </w:p>
    <w:p w:rsidR="00EC0BBF" w:rsidRDefault="00EC0BBF" w:rsidP="00EC0BBF">
      <w:pPr>
        <w:pStyle w:val="112"/>
        <w:spacing w:line="276" w:lineRule="auto"/>
        <w:ind w:left="720"/>
        <w:rPr>
          <w:rStyle w:val="ad"/>
          <w:rtl/>
        </w:rPr>
      </w:pPr>
      <w:r>
        <w:rPr>
          <w:rStyle w:val="ad"/>
          <w:rFonts w:hint="cs"/>
          <w:rtl/>
        </w:rPr>
        <w:t>תשובת המשנה: ________________________________________________________  ____________________________________________________________________.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לפי תשובת המשנה, על מה משלמים ב"צער", על הכאב והסבל, או על הפגיעה שנוצרה (למשל אם הפך להיות נכה, ישלמו על הנכות)? כיצד למדת זאת מתשובת המשנה? __________________  ___________________________________________________________________.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העבר קו בין הפסקה במשנה לבין תפקידה במשנה:</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3655"/>
      </w:tblGrid>
      <w:tr w:rsidR="00EC0BBF" w:rsidTr="00AE7064">
        <w:tc>
          <w:tcPr>
            <w:tcW w:w="5341" w:type="dxa"/>
            <w:shd w:val="clear" w:color="auto" w:fill="auto"/>
          </w:tcPr>
          <w:p w:rsidR="00EC0BBF" w:rsidRPr="00F1390E" w:rsidRDefault="00EC0BBF" w:rsidP="00EC0BBF">
            <w:pPr>
              <w:pStyle w:val="112"/>
              <w:spacing w:line="276" w:lineRule="auto"/>
              <w:ind w:left="720"/>
              <w:rPr>
                <w:rStyle w:val="ad"/>
                <w:rFonts w:cs="Guttman Yad-Brush"/>
                <w:rtl/>
              </w:rPr>
            </w:pPr>
            <w:r w:rsidRPr="00F1390E">
              <w:rPr>
                <w:rFonts w:cs="Guttman Yad-Brush"/>
                <w:u w:val="single"/>
                <w:rtl/>
              </w:rPr>
              <w:t>צער</w:t>
            </w:r>
            <w:r w:rsidRPr="00F1390E">
              <w:rPr>
                <w:rFonts w:cs="Guttman Yad-Brush" w:hint="cs"/>
                <w:u w:val="single"/>
                <w:rtl/>
              </w:rPr>
              <w:t>?</w:t>
            </w:r>
          </w:p>
        </w:tc>
        <w:tc>
          <w:tcPr>
            <w:tcW w:w="5341" w:type="dxa"/>
            <w:shd w:val="clear" w:color="auto" w:fill="auto"/>
          </w:tcPr>
          <w:p w:rsidR="00EC0BBF" w:rsidRDefault="00EC0BBF" w:rsidP="00EC0BBF">
            <w:pPr>
              <w:pStyle w:val="112"/>
              <w:spacing w:line="276" w:lineRule="auto"/>
              <w:rPr>
                <w:rStyle w:val="ad"/>
                <w:rtl/>
              </w:rPr>
            </w:pPr>
            <w:r>
              <w:rPr>
                <w:rStyle w:val="ad"/>
                <w:rFonts w:hint="cs"/>
                <w:rtl/>
              </w:rPr>
              <w:t>הגדרת הכלל</w:t>
            </w:r>
          </w:p>
        </w:tc>
      </w:tr>
      <w:tr w:rsidR="00EC0BBF" w:rsidTr="00AE7064">
        <w:tc>
          <w:tcPr>
            <w:tcW w:w="5341" w:type="dxa"/>
            <w:shd w:val="clear" w:color="auto" w:fill="auto"/>
          </w:tcPr>
          <w:p w:rsidR="00EC0BBF" w:rsidRPr="00F1390E" w:rsidRDefault="00EC0BBF" w:rsidP="00EC0BBF">
            <w:pPr>
              <w:pStyle w:val="112"/>
              <w:spacing w:line="276" w:lineRule="auto"/>
              <w:ind w:left="720"/>
              <w:rPr>
                <w:rStyle w:val="ad"/>
                <w:rFonts w:cs="Guttman Yad-Brush"/>
                <w:rtl/>
              </w:rPr>
            </w:pPr>
            <w:r w:rsidRPr="00F1390E">
              <w:rPr>
                <w:rFonts w:cs="Guttman Yad-Brush"/>
                <w:rtl/>
              </w:rPr>
              <w:t>כואו בשפוד</w:t>
            </w:r>
            <w:r w:rsidRPr="00F1390E">
              <w:rPr>
                <w:rFonts w:cs="Guttman Yad-Brush" w:hint="cs"/>
                <w:rtl/>
              </w:rPr>
              <w:t>,</w:t>
            </w:r>
            <w:r w:rsidRPr="00F1390E">
              <w:rPr>
                <w:rFonts w:cs="Guttman Yad-Brush"/>
                <w:rtl/>
              </w:rPr>
              <w:t xml:space="preserve"> או במסמר ואפילו על צפורנו</w:t>
            </w:r>
            <w:r w:rsidRPr="00F1390E">
              <w:rPr>
                <w:rFonts w:cs="Guttman Yad-Brush" w:hint="cs"/>
                <w:rtl/>
              </w:rPr>
              <w:t>,</w:t>
            </w:r>
            <w:r w:rsidRPr="00F1390E">
              <w:rPr>
                <w:rFonts w:cs="Guttman Yad-Brush"/>
                <w:rtl/>
              </w:rPr>
              <w:t xml:space="preserve"> </w:t>
            </w:r>
          </w:p>
        </w:tc>
        <w:tc>
          <w:tcPr>
            <w:tcW w:w="5341" w:type="dxa"/>
            <w:shd w:val="clear" w:color="auto" w:fill="auto"/>
          </w:tcPr>
          <w:p w:rsidR="00EC0BBF" w:rsidRDefault="00EC0BBF" w:rsidP="00EC0BBF">
            <w:pPr>
              <w:pStyle w:val="112"/>
              <w:spacing w:line="276" w:lineRule="auto"/>
              <w:rPr>
                <w:rStyle w:val="ad"/>
                <w:rtl/>
              </w:rPr>
            </w:pPr>
            <w:r>
              <w:rPr>
                <w:rStyle w:val="ad"/>
                <w:rFonts w:hint="cs"/>
                <w:rtl/>
              </w:rPr>
              <w:t>העמדות.</w:t>
            </w:r>
          </w:p>
        </w:tc>
      </w:tr>
      <w:tr w:rsidR="00EC0BBF" w:rsidTr="00AE7064">
        <w:tc>
          <w:tcPr>
            <w:tcW w:w="5341" w:type="dxa"/>
            <w:shd w:val="clear" w:color="auto" w:fill="auto"/>
          </w:tcPr>
          <w:p w:rsidR="00EC0BBF" w:rsidRPr="00F1390E" w:rsidRDefault="00EC0BBF" w:rsidP="00EC0BBF">
            <w:pPr>
              <w:pStyle w:val="112"/>
              <w:spacing w:line="276" w:lineRule="auto"/>
              <w:rPr>
                <w:rStyle w:val="ad"/>
                <w:rFonts w:cs="Guttman Yad-Brush"/>
                <w:rtl/>
              </w:rPr>
            </w:pPr>
            <w:r w:rsidRPr="00F1390E">
              <w:rPr>
                <w:rFonts w:cs="Guttman Yad-Brush"/>
                <w:rtl/>
              </w:rPr>
              <w:t>מקום שאינו עושה חבורה</w:t>
            </w:r>
          </w:p>
        </w:tc>
        <w:tc>
          <w:tcPr>
            <w:tcW w:w="5341" w:type="dxa"/>
            <w:shd w:val="clear" w:color="auto" w:fill="auto"/>
          </w:tcPr>
          <w:p w:rsidR="00EC0BBF" w:rsidRDefault="00EC0BBF" w:rsidP="00EC0BBF">
            <w:pPr>
              <w:pStyle w:val="112"/>
              <w:spacing w:line="276" w:lineRule="auto"/>
              <w:rPr>
                <w:rStyle w:val="ad"/>
                <w:rtl/>
              </w:rPr>
            </w:pPr>
            <w:r>
              <w:rPr>
                <w:rStyle w:val="ad"/>
                <w:rFonts w:hint="cs"/>
                <w:rtl/>
              </w:rPr>
              <w:t>הדין</w:t>
            </w:r>
          </w:p>
        </w:tc>
      </w:tr>
      <w:tr w:rsidR="00EC0BBF" w:rsidRPr="003778EB" w:rsidTr="00AE7064">
        <w:tc>
          <w:tcPr>
            <w:tcW w:w="5341" w:type="dxa"/>
            <w:shd w:val="clear" w:color="auto" w:fill="auto"/>
          </w:tcPr>
          <w:p w:rsidR="00EC0BBF" w:rsidRPr="00F1390E" w:rsidRDefault="00EC0BBF" w:rsidP="00EC0BBF">
            <w:pPr>
              <w:pStyle w:val="112"/>
              <w:spacing w:line="276" w:lineRule="auto"/>
              <w:rPr>
                <w:rFonts w:cs="Guttman Yad-Brush"/>
                <w:rtl/>
              </w:rPr>
            </w:pPr>
            <w:r w:rsidRPr="00F1390E">
              <w:rPr>
                <w:rFonts w:cs="Guttman Yad-Brush"/>
                <w:rtl/>
              </w:rPr>
              <w:t>אומדין כמה אדם כיוצא בזה רוצה ליטול להיות מצטער כך</w:t>
            </w:r>
            <w:r w:rsidRPr="00F1390E">
              <w:rPr>
                <w:rFonts w:cs="Guttman Yad-Brush" w:hint="cs"/>
                <w:rtl/>
              </w:rPr>
              <w:t>.</w:t>
            </w:r>
          </w:p>
        </w:tc>
        <w:tc>
          <w:tcPr>
            <w:tcW w:w="5341" w:type="dxa"/>
            <w:shd w:val="clear" w:color="auto" w:fill="auto"/>
          </w:tcPr>
          <w:p w:rsidR="00EC0BBF" w:rsidRDefault="00EC0BBF" w:rsidP="00EC0BBF">
            <w:pPr>
              <w:pStyle w:val="112"/>
              <w:spacing w:line="276" w:lineRule="auto"/>
              <w:rPr>
                <w:rStyle w:val="ad"/>
                <w:rtl/>
              </w:rPr>
            </w:pPr>
            <w:r>
              <w:rPr>
                <w:rStyle w:val="ad"/>
                <w:rFonts w:hint="cs"/>
                <w:rtl/>
              </w:rPr>
              <w:t>שאלה</w:t>
            </w:r>
          </w:p>
        </w:tc>
      </w:tr>
    </w:tbl>
    <w:p w:rsidR="00EC0BBF" w:rsidRDefault="00EC0BBF" w:rsidP="00EC0BBF">
      <w:pPr>
        <w:pStyle w:val="112"/>
        <w:spacing w:line="276" w:lineRule="auto"/>
        <w:ind w:left="720"/>
        <w:rPr>
          <w:rStyle w:val="ad"/>
          <w:rtl/>
        </w:rPr>
      </w:pPr>
    </w:p>
    <w:p w:rsidR="00EC0BBF" w:rsidRPr="001877BD" w:rsidRDefault="00EC0BBF" w:rsidP="00EC0BBF">
      <w:pPr>
        <w:pStyle w:val="112"/>
        <w:spacing w:line="276" w:lineRule="auto"/>
        <w:ind w:left="1440"/>
        <w:rPr>
          <w:rFonts w:cs="Guttman Yad-Brush"/>
          <w:u w:val="single"/>
          <w:rtl/>
        </w:rPr>
      </w:pPr>
      <w:r w:rsidRPr="001877BD">
        <w:rPr>
          <w:rFonts w:cs="Guttman Yad-Brush"/>
          <w:u w:val="single"/>
          <w:rtl/>
        </w:rPr>
        <w:t>רפוי</w:t>
      </w:r>
      <w:r w:rsidRPr="001877BD">
        <w:rPr>
          <w:rFonts w:cs="Guttman Yad-Brush" w:hint="cs"/>
          <w:u w:val="single"/>
          <w:rtl/>
        </w:rPr>
        <w:t>:</w:t>
      </w:r>
      <w:r w:rsidRPr="001877BD">
        <w:rPr>
          <w:rFonts w:cs="Guttman Yad-Brush"/>
          <w:u w:val="single"/>
          <w:rtl/>
        </w:rPr>
        <w:t xml:space="preserve"> </w:t>
      </w:r>
    </w:p>
    <w:p w:rsidR="00EC0BBF" w:rsidRPr="001877BD" w:rsidRDefault="00EC0BBF" w:rsidP="00EC0BBF">
      <w:pPr>
        <w:pStyle w:val="112"/>
        <w:spacing w:line="276" w:lineRule="auto"/>
        <w:ind w:left="1440"/>
        <w:rPr>
          <w:rFonts w:cs="Guttman Yad-Brush"/>
          <w:rtl/>
        </w:rPr>
      </w:pPr>
      <w:r w:rsidRPr="001877BD">
        <w:rPr>
          <w:rFonts w:cs="Guttman Yad-Brush"/>
          <w:rtl/>
        </w:rPr>
        <w:t>הכהו</w:t>
      </w:r>
      <w:r w:rsidRPr="001877BD">
        <w:rPr>
          <w:rFonts w:cs="Guttman Yad-Brush" w:hint="cs"/>
          <w:rtl/>
        </w:rPr>
        <w:t>:</w:t>
      </w:r>
      <w:r w:rsidRPr="001877BD">
        <w:rPr>
          <w:rFonts w:cs="Guttman Yad-Brush"/>
          <w:rtl/>
        </w:rPr>
        <w:t xml:space="preserve"> חייב ל</w:t>
      </w:r>
      <w:r w:rsidRPr="001877BD">
        <w:rPr>
          <w:rFonts w:cs="Guttman Yad-Brush"/>
          <w:u w:val="single"/>
          <w:rtl/>
        </w:rPr>
        <w:t>רפאותו</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עלו בו צמחים</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אם מחמת המכה –</w:t>
      </w:r>
      <w:r w:rsidRPr="001877BD">
        <w:rPr>
          <w:rFonts w:cs="Guttman Yad-Brush" w:hint="cs"/>
          <w:rtl/>
        </w:rPr>
        <w:t xml:space="preserve"> </w:t>
      </w:r>
      <w:r w:rsidRPr="001877BD">
        <w:rPr>
          <w:rFonts w:cs="Guttman Yad-Brush"/>
          <w:rtl/>
        </w:rPr>
        <w:t>חייב</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שלא מחמת המכה</w:t>
      </w:r>
      <w:r w:rsidRPr="001877BD">
        <w:rPr>
          <w:rFonts w:cs="Guttman Yad-Brush" w:hint="cs"/>
          <w:rtl/>
        </w:rPr>
        <w:t xml:space="preserve"> </w:t>
      </w:r>
      <w:r w:rsidRPr="001877BD">
        <w:rPr>
          <w:rFonts w:cs="Guttman Yad-Brush"/>
          <w:rtl/>
        </w:rPr>
        <w:t>– פטור</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חייתה ונסתרה חייתה ונסתרה חייב לרפאותו</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חייתה כל צרכה אינו חייב לרפאותו</w:t>
      </w:r>
      <w:r w:rsidRPr="001877BD">
        <w:rPr>
          <w:rFonts w:cs="Guttman Yad-Brush" w:hint="cs"/>
          <w:rtl/>
        </w:rPr>
        <w:t>.</w:t>
      </w:r>
    </w:p>
    <w:p w:rsidR="00EC0BBF" w:rsidRDefault="00EC0BBF" w:rsidP="00EC0BBF">
      <w:pPr>
        <w:pStyle w:val="112"/>
        <w:spacing w:line="276" w:lineRule="auto"/>
        <w:ind w:left="2160"/>
        <w:rPr>
          <w:rStyle w:val="ad"/>
          <w:rtl/>
        </w:rPr>
      </w:pPr>
    </w:p>
    <w:p w:rsidR="00EC0BBF" w:rsidRDefault="00EC0BBF" w:rsidP="00EC0BBF">
      <w:pPr>
        <w:pStyle w:val="112"/>
        <w:numPr>
          <w:ilvl w:val="0"/>
          <w:numId w:val="12"/>
        </w:numPr>
        <w:spacing w:line="276" w:lineRule="auto"/>
        <w:rPr>
          <w:rStyle w:val="ad"/>
        </w:rPr>
      </w:pPr>
      <w:r>
        <w:rPr>
          <w:rStyle w:val="ad"/>
          <w:rFonts w:hint="cs"/>
          <w:rtl/>
        </w:rPr>
        <w:t>קרא את הקטע שלפני שאלה זו. במה עוסק הקטע הזה של המשנה? _______________</w:t>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tl/>
        </w:rPr>
        <w:softHyphen/>
      </w:r>
      <w:r w:rsidR="00BD45A5">
        <w:rPr>
          <w:rStyle w:val="ad"/>
          <w:rFonts w:hint="cs"/>
          <w:rtl/>
        </w:rPr>
        <w:t>__________________________________</w:t>
      </w:r>
      <w:r>
        <w:rPr>
          <w:rStyle w:val="ad"/>
          <w:rFonts w:hint="cs"/>
          <w:rtl/>
        </w:rPr>
        <w:t>____  ___________________________________</w:t>
      </w:r>
      <w:r w:rsidR="00BD45A5">
        <w:rPr>
          <w:rStyle w:val="ad"/>
          <w:rFonts w:hint="cs"/>
          <w:rtl/>
        </w:rPr>
        <w:t>__________________</w:t>
      </w:r>
    </w:p>
    <w:p w:rsidR="00BD45A5" w:rsidRDefault="00BD45A5" w:rsidP="00BD45A5">
      <w:pPr>
        <w:pStyle w:val="112"/>
        <w:spacing w:line="276" w:lineRule="auto"/>
        <w:rPr>
          <w:rStyle w:val="ad"/>
          <w:rtl/>
        </w:rPr>
      </w:pPr>
    </w:p>
    <w:p w:rsidR="00BD45A5" w:rsidRDefault="00BD45A5" w:rsidP="00BD45A5">
      <w:pPr>
        <w:pStyle w:val="112"/>
        <w:spacing w:line="276" w:lineRule="auto"/>
        <w:rPr>
          <w:rStyle w:val="ad"/>
        </w:rPr>
      </w:pPr>
    </w:p>
    <w:p w:rsidR="00EC0BBF" w:rsidRDefault="00EC0BBF" w:rsidP="00EC0BBF">
      <w:pPr>
        <w:pStyle w:val="112"/>
        <w:numPr>
          <w:ilvl w:val="0"/>
          <w:numId w:val="12"/>
        </w:numPr>
        <w:spacing w:line="276" w:lineRule="auto"/>
        <w:rPr>
          <w:rStyle w:val="ad"/>
        </w:rPr>
      </w:pPr>
      <w:r w:rsidRPr="00C50010">
        <w:rPr>
          <w:rStyle w:val="ad"/>
          <w:rtl/>
        </w:rPr>
        <w:lastRenderedPageBreak/>
        <w:t>ר' עובדיה מבר</w:t>
      </w:r>
      <w:r>
        <w:rPr>
          <w:rStyle w:val="ad"/>
          <w:rtl/>
        </w:rPr>
        <w:t>טנורא –</w:t>
      </w:r>
      <w:r>
        <w:rPr>
          <w:rStyle w:val="ad"/>
          <w:rFonts w:hint="cs"/>
          <w:rtl/>
        </w:rPr>
        <w:t xml:space="preserve"> "</w:t>
      </w:r>
      <w:r w:rsidRPr="001877BD">
        <w:rPr>
          <w:rFonts w:cs="Guttman Yad-Brush"/>
          <w:rtl/>
        </w:rPr>
        <w:t>צמחין - אבעבועות לבנות</w:t>
      </w:r>
      <w:r>
        <w:rPr>
          <w:rStyle w:val="ad"/>
          <w:rFonts w:hint="cs"/>
          <w:rtl/>
        </w:rPr>
        <w:t>"</w:t>
      </w:r>
      <w:r w:rsidRPr="00C50010">
        <w:rPr>
          <w:rStyle w:val="ad"/>
          <w:rtl/>
        </w:rPr>
        <w:t>:</w:t>
      </w:r>
      <w:r>
        <w:rPr>
          <w:rStyle w:val="ad"/>
          <w:rFonts w:hint="cs"/>
          <w:rtl/>
        </w:rPr>
        <w:t xml:space="preserve"> כיצד הבין הברטנורא את המשנה האומרת "עלו בו צמחין"? למה לדעתך הוא התכוון? (מה קורה לנו על הגוף אם אנחנו מקבלים מכה חזקה?). _______________________________________ ______________________  ____________________________________________________________________.</w:t>
      </w:r>
    </w:p>
    <w:p w:rsidR="00EC0BBF" w:rsidRPr="001877BD" w:rsidRDefault="00EC0BBF" w:rsidP="00EC0BBF">
      <w:pPr>
        <w:pStyle w:val="112"/>
        <w:spacing w:line="276" w:lineRule="auto"/>
        <w:ind w:left="720"/>
        <w:rPr>
          <w:rFonts w:cs="Guttman Yad-Brush"/>
          <w:rtl/>
        </w:rPr>
      </w:pPr>
      <w:r w:rsidRPr="001877BD">
        <w:rPr>
          <w:rFonts w:cs="Guttman Yad-Brush"/>
          <w:rtl/>
        </w:rPr>
        <w:t>אם מחמת המכה –</w:t>
      </w:r>
      <w:r w:rsidRPr="001877BD">
        <w:rPr>
          <w:rFonts w:cs="Guttman Yad-Brush" w:hint="cs"/>
          <w:rtl/>
        </w:rPr>
        <w:t xml:space="preserve"> </w:t>
      </w:r>
      <w:r w:rsidRPr="001877BD">
        <w:rPr>
          <w:rFonts w:cs="Guttman Yad-Brush"/>
          <w:rtl/>
        </w:rPr>
        <w:t>חייב</w:t>
      </w:r>
      <w:r w:rsidRPr="001877BD">
        <w:rPr>
          <w:rFonts w:cs="Guttman Yad-Brush" w:hint="cs"/>
          <w:rtl/>
        </w:rPr>
        <w:t>.</w:t>
      </w:r>
    </w:p>
    <w:p w:rsidR="00EC0BBF" w:rsidRPr="001877BD" w:rsidRDefault="00EC0BBF" w:rsidP="00EC0BBF">
      <w:pPr>
        <w:pStyle w:val="112"/>
        <w:spacing w:line="276" w:lineRule="auto"/>
        <w:rPr>
          <w:rFonts w:cs="Guttman Yad-Brush"/>
          <w:rtl/>
        </w:rPr>
      </w:pPr>
      <w:r w:rsidRPr="001877BD">
        <w:rPr>
          <w:rFonts w:cs="Guttman Yad-Brush" w:hint="cs"/>
          <w:rtl/>
        </w:rPr>
        <w:t xml:space="preserve">       </w:t>
      </w:r>
      <w:r w:rsidRPr="001877BD">
        <w:rPr>
          <w:rFonts w:cs="Guttman Yad-Brush"/>
          <w:rtl/>
        </w:rPr>
        <w:t xml:space="preserve"> שלא מחמת המכה</w:t>
      </w:r>
      <w:r w:rsidRPr="001877BD">
        <w:rPr>
          <w:rFonts w:cs="Guttman Yad-Brush" w:hint="cs"/>
          <w:rtl/>
        </w:rPr>
        <w:t xml:space="preserve"> </w:t>
      </w:r>
      <w:r w:rsidRPr="001877BD">
        <w:rPr>
          <w:rFonts w:cs="Guttman Yad-Brush"/>
          <w:rtl/>
        </w:rPr>
        <w:t>– פטור</w:t>
      </w:r>
      <w:r w:rsidRPr="001877BD">
        <w:rPr>
          <w:rFonts w:cs="Guttman Yad-Brush" w:hint="cs"/>
          <w:rtl/>
        </w:rPr>
        <w:t>.</w:t>
      </w:r>
    </w:p>
    <w:p w:rsidR="00EC0BBF" w:rsidRDefault="00EC0BBF" w:rsidP="00EC0BBF">
      <w:pPr>
        <w:pStyle w:val="112"/>
        <w:numPr>
          <w:ilvl w:val="0"/>
          <w:numId w:val="12"/>
        </w:numPr>
        <w:spacing w:line="276" w:lineRule="auto"/>
        <w:rPr>
          <w:rStyle w:val="ad"/>
        </w:rPr>
      </w:pPr>
      <w:r>
        <w:rPr>
          <w:rStyle w:val="ad"/>
          <w:rFonts w:hint="cs"/>
          <w:rtl/>
        </w:rPr>
        <w:t>המשנה מביאה 2 העמדות (אפשרויות) למה יש לי את הסימנים של המכה. מהם?</w:t>
      </w:r>
    </w:p>
    <w:p w:rsidR="00EC0BBF" w:rsidRDefault="00EC0BBF" w:rsidP="00EC0BBF">
      <w:pPr>
        <w:pStyle w:val="112"/>
        <w:numPr>
          <w:ilvl w:val="0"/>
          <w:numId w:val="16"/>
        </w:numPr>
        <w:spacing w:line="276" w:lineRule="auto"/>
        <w:rPr>
          <w:rStyle w:val="ad"/>
        </w:rPr>
      </w:pPr>
      <w:r>
        <w:rPr>
          <w:rStyle w:val="ad"/>
          <w:rFonts w:hint="cs"/>
          <w:rtl/>
        </w:rPr>
        <w:t>העמדה הראשונה - ___________________________________________________</w:t>
      </w:r>
    </w:p>
    <w:p w:rsidR="00EC0BBF" w:rsidRDefault="00EC0BBF" w:rsidP="00EC0BBF">
      <w:pPr>
        <w:pStyle w:val="112"/>
        <w:spacing w:line="276" w:lineRule="auto"/>
        <w:ind w:left="1080"/>
        <w:rPr>
          <w:rStyle w:val="ad"/>
        </w:rPr>
      </w:pPr>
      <w:r>
        <w:rPr>
          <w:rStyle w:val="ad"/>
          <w:rFonts w:hint="cs"/>
          <w:rtl/>
        </w:rPr>
        <w:t>ואז הדין הוא: ___________________________________________</w:t>
      </w:r>
      <w:r w:rsidR="00BD45A5">
        <w:rPr>
          <w:rStyle w:val="ad"/>
          <w:rFonts w:hint="cs"/>
          <w:rtl/>
        </w:rPr>
        <w:t>_______.</w:t>
      </w:r>
    </w:p>
    <w:p w:rsidR="00EC0BBF" w:rsidRDefault="00EC0BBF" w:rsidP="00EC0BBF">
      <w:pPr>
        <w:pStyle w:val="112"/>
        <w:numPr>
          <w:ilvl w:val="0"/>
          <w:numId w:val="16"/>
        </w:numPr>
        <w:spacing w:line="276" w:lineRule="auto"/>
        <w:rPr>
          <w:rStyle w:val="ad"/>
        </w:rPr>
      </w:pPr>
      <w:r>
        <w:rPr>
          <w:rStyle w:val="ad"/>
          <w:rFonts w:hint="cs"/>
          <w:rtl/>
        </w:rPr>
        <w:t>העמדה שניה - ______________________</w:t>
      </w:r>
      <w:r w:rsidR="00BD45A5">
        <w:rPr>
          <w:rStyle w:val="ad"/>
          <w:rFonts w:hint="cs"/>
          <w:rtl/>
        </w:rPr>
        <w:t>_____________________________</w:t>
      </w:r>
    </w:p>
    <w:p w:rsidR="00EC0BBF" w:rsidRDefault="00EC0BBF" w:rsidP="00EC0BBF">
      <w:pPr>
        <w:pStyle w:val="112"/>
        <w:spacing w:line="276" w:lineRule="auto"/>
        <w:ind w:left="1080"/>
        <w:rPr>
          <w:rStyle w:val="ad"/>
          <w:rtl/>
        </w:rPr>
      </w:pPr>
      <w:r>
        <w:rPr>
          <w:rStyle w:val="ad"/>
          <w:rFonts w:hint="cs"/>
          <w:rtl/>
        </w:rPr>
        <w:t>ואז הדין הוא - _____________________</w:t>
      </w:r>
      <w:r w:rsidR="00AD67BF">
        <w:rPr>
          <w:rStyle w:val="ad"/>
          <w:rFonts w:hint="cs"/>
          <w:rtl/>
        </w:rPr>
        <w:t>_____________________________.</w:t>
      </w:r>
    </w:p>
    <w:p w:rsidR="00EC0BBF" w:rsidRDefault="00EC0BBF" w:rsidP="00AD67BF">
      <w:pPr>
        <w:pStyle w:val="112"/>
        <w:spacing w:line="276" w:lineRule="auto"/>
        <w:rPr>
          <w:rFonts w:cs="Guttman Yad-Brush"/>
          <w:rtl/>
        </w:rPr>
      </w:pPr>
    </w:p>
    <w:p w:rsidR="00EC0BBF" w:rsidRPr="001877BD" w:rsidRDefault="00EC0BBF" w:rsidP="00EC0BBF">
      <w:pPr>
        <w:pStyle w:val="112"/>
        <w:spacing w:line="276" w:lineRule="auto"/>
        <w:ind w:left="1440"/>
        <w:rPr>
          <w:rFonts w:cs="Guttman Yad-Brush"/>
          <w:rtl/>
        </w:rPr>
      </w:pPr>
      <w:r w:rsidRPr="001877BD">
        <w:rPr>
          <w:rFonts w:cs="Guttman Yad-Brush"/>
          <w:rtl/>
        </w:rPr>
        <w:t>חייתה ונסתרה חייתה ונסתרה חייב לרפאותו</w:t>
      </w:r>
      <w:r w:rsidRPr="001877BD">
        <w:rPr>
          <w:rFonts w:cs="Guttman Yad-Brush" w:hint="cs"/>
          <w:rtl/>
        </w:rPr>
        <w:t>.</w:t>
      </w:r>
    </w:p>
    <w:p w:rsidR="00EC0BBF" w:rsidRPr="001877BD" w:rsidRDefault="00EC0BBF" w:rsidP="00EC0BBF">
      <w:pPr>
        <w:pStyle w:val="112"/>
        <w:spacing w:line="276" w:lineRule="auto"/>
        <w:ind w:left="1440"/>
        <w:rPr>
          <w:rFonts w:cs="Guttman Yad-Brush"/>
          <w:rtl/>
        </w:rPr>
      </w:pPr>
      <w:r w:rsidRPr="001877BD">
        <w:rPr>
          <w:rFonts w:cs="Guttman Yad-Brush"/>
          <w:rtl/>
        </w:rPr>
        <w:t xml:space="preserve"> חייתה כל צרכה אינו חייב לרפאותו</w:t>
      </w:r>
      <w:r w:rsidRPr="001877BD">
        <w:rPr>
          <w:rFonts w:cs="Guttman Yad-Brush" w:hint="cs"/>
          <w:rtl/>
        </w:rPr>
        <w:t>.</w:t>
      </w:r>
    </w:p>
    <w:p w:rsidR="00EC0BBF" w:rsidRDefault="00EC0BBF" w:rsidP="00EC0BBF">
      <w:pPr>
        <w:pStyle w:val="112"/>
        <w:spacing w:line="276" w:lineRule="auto"/>
        <w:ind w:left="1080"/>
        <w:rPr>
          <w:rStyle w:val="ad"/>
          <w:rtl/>
        </w:rPr>
      </w:pPr>
      <w:r>
        <w:rPr>
          <w:rStyle w:val="ad"/>
          <w:rFonts w:hint="cs"/>
          <w:rtl/>
        </w:rPr>
        <w:t xml:space="preserve">מילון: חייתה- הפצע התרפא. </w:t>
      </w:r>
    </w:p>
    <w:p w:rsidR="00EC0BBF" w:rsidRDefault="00EC0BBF" w:rsidP="00EC0BBF">
      <w:pPr>
        <w:pStyle w:val="112"/>
        <w:spacing w:line="276" w:lineRule="auto"/>
        <w:ind w:left="1080"/>
        <w:rPr>
          <w:rStyle w:val="ad"/>
          <w:rtl/>
        </w:rPr>
      </w:pPr>
      <w:r>
        <w:rPr>
          <w:rStyle w:val="ad"/>
          <w:rFonts w:hint="cs"/>
          <w:rtl/>
        </w:rPr>
        <w:t xml:space="preserve">נסתרה </w:t>
      </w:r>
      <w:r>
        <w:rPr>
          <w:rStyle w:val="ad"/>
          <w:rtl/>
        </w:rPr>
        <w:t>–</w:t>
      </w:r>
      <w:r>
        <w:rPr>
          <w:rStyle w:val="ad"/>
          <w:rFonts w:hint="cs"/>
          <w:rtl/>
        </w:rPr>
        <w:t xml:space="preserve"> הפצע נפתח מחדש.</w:t>
      </w:r>
    </w:p>
    <w:p w:rsidR="00EC0BBF" w:rsidRDefault="00EC0BBF" w:rsidP="00EC0BBF">
      <w:pPr>
        <w:pStyle w:val="112"/>
        <w:numPr>
          <w:ilvl w:val="0"/>
          <w:numId w:val="12"/>
        </w:numPr>
        <w:spacing w:line="276" w:lineRule="auto"/>
        <w:rPr>
          <w:rStyle w:val="ad"/>
        </w:rPr>
      </w:pPr>
      <w:r>
        <w:rPr>
          <w:rStyle w:val="ad"/>
          <w:rFonts w:hint="cs"/>
          <w:rtl/>
        </w:rPr>
        <w:t>בסוף המשנה שהבאנו כאן, אנחנו עוסקים במקרה שהפצע ______________</w:t>
      </w:r>
      <w:r w:rsidR="00AD67BF">
        <w:rPr>
          <w:rStyle w:val="ad"/>
          <w:rFonts w:hint="cs"/>
          <w:rtl/>
        </w:rPr>
        <w:t>______________________________</w:t>
      </w:r>
      <w:r>
        <w:rPr>
          <w:rStyle w:val="ad"/>
          <w:rFonts w:hint="cs"/>
          <w:rtl/>
        </w:rPr>
        <w:t>_________ _______________________________________</w:t>
      </w:r>
      <w:r w:rsidR="00AD67BF">
        <w:rPr>
          <w:rStyle w:val="ad"/>
          <w:rFonts w:hint="cs"/>
          <w:rtl/>
        </w:rPr>
        <w:t>______________</w:t>
      </w:r>
    </w:p>
    <w:p w:rsidR="00EC0BBF" w:rsidRDefault="00EC0BBF" w:rsidP="00EC0BBF">
      <w:pPr>
        <w:pStyle w:val="112"/>
        <w:numPr>
          <w:ilvl w:val="0"/>
          <w:numId w:val="12"/>
        </w:numPr>
        <w:spacing w:line="276" w:lineRule="auto"/>
        <w:rPr>
          <w:rStyle w:val="ad"/>
        </w:rPr>
      </w:pPr>
      <w:r>
        <w:rPr>
          <w:rStyle w:val="ad"/>
          <w:rFonts w:hint="cs"/>
          <w:rtl/>
        </w:rPr>
        <w:t>המשנה מביאה שני העמדות:</w:t>
      </w:r>
    </w:p>
    <w:p w:rsidR="00EC0BBF" w:rsidRDefault="00EC0BBF" w:rsidP="00EC0BBF">
      <w:pPr>
        <w:pStyle w:val="112"/>
        <w:spacing w:line="276" w:lineRule="auto"/>
        <w:ind w:left="720"/>
        <w:rPr>
          <w:rStyle w:val="ad"/>
        </w:rPr>
      </w:pPr>
      <w:r>
        <w:rPr>
          <w:rStyle w:val="ad"/>
          <w:rFonts w:hint="cs"/>
          <w:rtl/>
        </w:rPr>
        <w:t>העמדה הראשונה - ___________________________________________________</w:t>
      </w:r>
    </w:p>
    <w:p w:rsidR="00EC0BBF" w:rsidRDefault="00EC0BBF" w:rsidP="00EC0BBF">
      <w:pPr>
        <w:pStyle w:val="112"/>
        <w:spacing w:line="276" w:lineRule="auto"/>
        <w:ind w:left="1080"/>
        <w:rPr>
          <w:rStyle w:val="ad"/>
        </w:rPr>
      </w:pPr>
      <w:r>
        <w:rPr>
          <w:rStyle w:val="ad"/>
          <w:rFonts w:hint="cs"/>
          <w:rtl/>
        </w:rPr>
        <w:t>ואז הדין הוא: ______________________</w:t>
      </w:r>
      <w:r w:rsidR="00AD67BF">
        <w:rPr>
          <w:rStyle w:val="ad"/>
          <w:rFonts w:hint="cs"/>
          <w:rtl/>
        </w:rPr>
        <w:t>_____________________________</w:t>
      </w:r>
    </w:p>
    <w:p w:rsidR="00EC0BBF" w:rsidRDefault="00EC0BBF" w:rsidP="00EC0BBF">
      <w:pPr>
        <w:pStyle w:val="112"/>
        <w:spacing w:line="276" w:lineRule="auto"/>
        <w:ind w:left="720"/>
        <w:rPr>
          <w:rStyle w:val="ad"/>
        </w:rPr>
      </w:pPr>
      <w:r>
        <w:rPr>
          <w:rStyle w:val="ad"/>
          <w:rFonts w:hint="cs"/>
          <w:rtl/>
        </w:rPr>
        <w:t>העמדה שניה - ______________________</w:t>
      </w:r>
      <w:r w:rsidR="00AD67BF">
        <w:rPr>
          <w:rStyle w:val="ad"/>
          <w:rFonts w:hint="cs"/>
          <w:rtl/>
        </w:rPr>
        <w:t>_______________________________</w:t>
      </w:r>
    </w:p>
    <w:p w:rsidR="00EC0BBF" w:rsidRDefault="00EC0BBF" w:rsidP="00EC0BBF">
      <w:pPr>
        <w:pStyle w:val="112"/>
        <w:spacing w:line="276" w:lineRule="auto"/>
        <w:ind w:left="1080"/>
        <w:rPr>
          <w:rStyle w:val="ad"/>
          <w:rtl/>
        </w:rPr>
      </w:pPr>
      <w:r>
        <w:rPr>
          <w:rStyle w:val="ad"/>
          <w:rFonts w:hint="cs"/>
          <w:rtl/>
        </w:rPr>
        <w:t>ואז הדין הוא - _____________________</w:t>
      </w:r>
      <w:r w:rsidR="00AD67BF">
        <w:rPr>
          <w:rStyle w:val="ad"/>
          <w:rFonts w:hint="cs"/>
          <w:rtl/>
        </w:rPr>
        <w:t>_____________________________.</w:t>
      </w:r>
    </w:p>
    <w:p w:rsidR="00EC0BBF" w:rsidRPr="001877BD" w:rsidRDefault="00EC0BBF" w:rsidP="00EC0BBF">
      <w:pPr>
        <w:pStyle w:val="112"/>
        <w:spacing w:line="276" w:lineRule="auto"/>
        <w:rPr>
          <w:rFonts w:cs="Guttman Yad-Brush"/>
          <w:u w:val="single"/>
          <w:rtl/>
        </w:rPr>
      </w:pPr>
      <w:r w:rsidRPr="001877BD">
        <w:rPr>
          <w:rFonts w:cs="Guttman Yad-Brush"/>
          <w:u w:val="single"/>
          <w:rtl/>
        </w:rPr>
        <w:t>שבת</w:t>
      </w:r>
      <w:r w:rsidRPr="001877BD">
        <w:rPr>
          <w:rFonts w:cs="Guttman Yad-Brush" w:hint="cs"/>
          <w:u w:val="single"/>
          <w:rtl/>
        </w:rPr>
        <w:t>:</w:t>
      </w:r>
    </w:p>
    <w:p w:rsidR="00EC0BBF" w:rsidRPr="001877BD" w:rsidRDefault="00EC0BBF" w:rsidP="00EC0BBF">
      <w:pPr>
        <w:pStyle w:val="112"/>
        <w:spacing w:line="276" w:lineRule="auto"/>
        <w:rPr>
          <w:rFonts w:cs="Guttman Yad-Brush"/>
          <w:rtl/>
        </w:rPr>
      </w:pPr>
      <w:r w:rsidRPr="001877BD">
        <w:rPr>
          <w:rFonts w:cs="Guttman Yad-Brush"/>
          <w:rtl/>
        </w:rPr>
        <w:t xml:space="preserve"> רואין אותו כאילו הוא שומר קשואין </w:t>
      </w:r>
    </w:p>
    <w:p w:rsidR="00EC0BBF" w:rsidRPr="001877BD" w:rsidRDefault="00EC0BBF" w:rsidP="00EC0BBF">
      <w:pPr>
        <w:pStyle w:val="112"/>
        <w:spacing w:line="276" w:lineRule="auto"/>
        <w:rPr>
          <w:rFonts w:cs="Guttman Yad-Brush"/>
          <w:rtl/>
        </w:rPr>
      </w:pPr>
      <w:r w:rsidRPr="001877BD">
        <w:rPr>
          <w:rFonts w:cs="Guttman Yad-Brush"/>
          <w:rtl/>
        </w:rPr>
        <w:t>שכבר נתן לו דמי ידו ודמי רגלו</w:t>
      </w:r>
      <w:r w:rsidRPr="001877BD">
        <w:rPr>
          <w:rFonts w:cs="Guttman Yad-Brush" w:hint="cs"/>
          <w:rtl/>
        </w:rPr>
        <w:t>.</w:t>
      </w:r>
    </w:p>
    <w:p w:rsidR="00EC0BBF" w:rsidRDefault="00EC0BBF" w:rsidP="00EC0BBF">
      <w:pPr>
        <w:pStyle w:val="112"/>
        <w:numPr>
          <w:ilvl w:val="0"/>
          <w:numId w:val="12"/>
        </w:numPr>
        <w:spacing w:line="276" w:lineRule="auto"/>
        <w:rPr>
          <w:rStyle w:val="ad"/>
        </w:rPr>
      </w:pPr>
      <w:r>
        <w:rPr>
          <w:rStyle w:val="ad"/>
          <w:rFonts w:hint="cs"/>
          <w:rtl/>
        </w:rPr>
        <w:t>המילה "שבת" היא מהמילה  ___________________.</w:t>
      </w:r>
    </w:p>
    <w:p w:rsidR="00AD67BF" w:rsidRDefault="00AD67BF" w:rsidP="00AD67BF">
      <w:pPr>
        <w:pStyle w:val="112"/>
        <w:spacing w:line="276" w:lineRule="auto"/>
        <w:ind w:left="720"/>
        <w:rPr>
          <w:rStyle w:val="ad"/>
        </w:rPr>
      </w:pPr>
    </w:p>
    <w:p w:rsidR="00EC0BBF" w:rsidRDefault="00EC0BBF" w:rsidP="00EC0BBF">
      <w:pPr>
        <w:pStyle w:val="112"/>
        <w:numPr>
          <w:ilvl w:val="0"/>
          <w:numId w:val="12"/>
        </w:numPr>
        <w:spacing w:line="276" w:lineRule="auto"/>
        <w:rPr>
          <w:rStyle w:val="ad"/>
        </w:rPr>
      </w:pPr>
      <w:r>
        <w:rPr>
          <w:rStyle w:val="ad"/>
          <w:rFonts w:hint="cs"/>
          <w:rtl/>
        </w:rPr>
        <w:lastRenderedPageBreak/>
        <w:t xml:space="preserve">בקטע מהמשנה שהבאנו כאן, ישנם 3 דברים: טעם לדין, הדין ונושא הקטע. </w:t>
      </w:r>
    </w:p>
    <w:p w:rsidR="00EC0BBF" w:rsidRDefault="00EC0BBF" w:rsidP="00EC0BBF">
      <w:pPr>
        <w:pStyle w:val="112"/>
        <w:numPr>
          <w:ilvl w:val="0"/>
          <w:numId w:val="17"/>
        </w:numPr>
        <w:spacing w:line="276" w:lineRule="auto"/>
        <w:rPr>
          <w:rStyle w:val="ad"/>
        </w:rPr>
      </w:pPr>
      <w:r>
        <w:rPr>
          <w:rStyle w:val="ad"/>
          <w:rFonts w:hint="cs"/>
          <w:rtl/>
        </w:rPr>
        <w:t>סמן בקו כחול את הדין.</w:t>
      </w:r>
    </w:p>
    <w:p w:rsidR="00EC0BBF" w:rsidRDefault="00EC0BBF" w:rsidP="00EC0BBF">
      <w:pPr>
        <w:pStyle w:val="112"/>
        <w:numPr>
          <w:ilvl w:val="0"/>
          <w:numId w:val="17"/>
        </w:numPr>
        <w:spacing w:line="276" w:lineRule="auto"/>
        <w:rPr>
          <w:rStyle w:val="ad"/>
        </w:rPr>
      </w:pPr>
      <w:r>
        <w:rPr>
          <w:rStyle w:val="ad"/>
          <w:rFonts w:hint="cs"/>
          <w:rtl/>
        </w:rPr>
        <w:t>סמן בקו אדום את הטעם לדין.</w:t>
      </w:r>
    </w:p>
    <w:p w:rsidR="00EC0BBF" w:rsidRDefault="00EC0BBF" w:rsidP="00EC0BBF">
      <w:pPr>
        <w:pStyle w:val="112"/>
        <w:numPr>
          <w:ilvl w:val="0"/>
          <w:numId w:val="17"/>
        </w:numPr>
        <w:spacing w:line="276" w:lineRule="auto"/>
        <w:rPr>
          <w:rStyle w:val="ad"/>
        </w:rPr>
      </w:pPr>
      <w:r>
        <w:rPr>
          <w:rStyle w:val="ad"/>
          <w:rFonts w:hint="cs"/>
          <w:rtl/>
        </w:rPr>
        <w:t>סמן בירוק את נושא הקטע.</w:t>
      </w:r>
    </w:p>
    <w:p w:rsidR="00EC0BBF" w:rsidRPr="00F82E8E" w:rsidRDefault="00EC0BBF" w:rsidP="00EC0BBF">
      <w:pPr>
        <w:pStyle w:val="112"/>
        <w:numPr>
          <w:ilvl w:val="0"/>
          <w:numId w:val="12"/>
        </w:numPr>
        <w:spacing w:line="276" w:lineRule="auto"/>
        <w:rPr>
          <w:rStyle w:val="ad"/>
          <w:rtl/>
        </w:rPr>
      </w:pPr>
      <w:r>
        <w:rPr>
          <w:rStyle w:val="ad"/>
          <w:rFonts w:hint="cs"/>
          <w:rtl/>
        </w:rPr>
        <w:t>לפי איזה שכר משלם המזיק לפצוע שלא יכול ללכת לעבודה? ________________________________</w:t>
      </w:r>
      <w:r w:rsidR="00AD67BF">
        <w:rPr>
          <w:rStyle w:val="ad"/>
          <w:rFonts w:hint="cs"/>
          <w:rtl/>
        </w:rPr>
        <w:t>_____________________.</w:t>
      </w:r>
    </w:p>
    <w:p w:rsidR="00EC0BBF" w:rsidRDefault="00EC0BBF" w:rsidP="00EC0BBF">
      <w:pPr>
        <w:pStyle w:val="112"/>
        <w:spacing w:line="276" w:lineRule="auto"/>
        <w:rPr>
          <w:rStyle w:val="ad"/>
          <w:szCs w:val="18"/>
          <w:rtl/>
        </w:rPr>
      </w:pPr>
    </w:p>
    <w:p w:rsidR="00EC0BBF" w:rsidRPr="001877BD" w:rsidRDefault="00EC0BBF" w:rsidP="00EC0BBF">
      <w:pPr>
        <w:pStyle w:val="112"/>
        <w:spacing w:line="276" w:lineRule="auto"/>
        <w:rPr>
          <w:rStyle w:val="ad"/>
          <w:rFonts w:cs="Guttman Yad-Brush"/>
          <w:sz w:val="24"/>
          <w:rtl/>
        </w:rPr>
      </w:pPr>
      <w:r w:rsidRPr="001877BD">
        <w:rPr>
          <w:rFonts w:cs="Guttman Yad-Brush"/>
          <w:u w:val="single"/>
          <w:rtl/>
        </w:rPr>
        <w:t>בשת</w:t>
      </w:r>
      <w:r w:rsidRPr="001877BD">
        <w:rPr>
          <w:rFonts w:cs="Guttman Yad-Brush" w:hint="cs"/>
          <w:u w:val="single"/>
          <w:rtl/>
        </w:rPr>
        <w:t>:</w:t>
      </w:r>
    </w:p>
    <w:p w:rsidR="00EC0BBF" w:rsidRPr="001877BD" w:rsidRDefault="00EC0BBF" w:rsidP="00EC0BBF">
      <w:pPr>
        <w:pStyle w:val="112"/>
        <w:spacing w:line="276" w:lineRule="auto"/>
        <w:rPr>
          <w:rFonts w:cs="Guttman Yad-Brush"/>
          <w:rtl/>
        </w:rPr>
      </w:pPr>
      <w:r w:rsidRPr="001877BD">
        <w:rPr>
          <w:rFonts w:cs="Guttman Yad-Brush"/>
          <w:rtl/>
        </w:rPr>
        <w:t xml:space="preserve"> הכל לפי המבייש והמתבייש</w:t>
      </w:r>
      <w:r w:rsidRPr="001877BD">
        <w:rPr>
          <w:rFonts w:cs="Guttman Yad-Brush" w:hint="cs"/>
          <w:rtl/>
        </w:rPr>
        <w:t>.</w:t>
      </w:r>
    </w:p>
    <w:p w:rsidR="00EC0BBF" w:rsidRPr="001877BD" w:rsidRDefault="00EC0BBF" w:rsidP="00EC0BBF">
      <w:pPr>
        <w:pStyle w:val="112"/>
        <w:spacing w:line="276" w:lineRule="auto"/>
        <w:rPr>
          <w:rFonts w:cs="Guttman Yad-Brush"/>
          <w:rtl/>
        </w:rPr>
      </w:pPr>
      <w:r w:rsidRPr="001877BD">
        <w:rPr>
          <w:rFonts w:cs="Guttman Yad-Brush"/>
          <w:rtl/>
        </w:rPr>
        <w:t xml:space="preserve"> המבייש את הערום</w:t>
      </w:r>
      <w:r w:rsidRPr="001877BD">
        <w:rPr>
          <w:rFonts w:cs="Guttman Yad-Brush" w:hint="cs"/>
          <w:rtl/>
        </w:rPr>
        <w:t>,</w:t>
      </w:r>
      <w:r w:rsidRPr="001877BD">
        <w:rPr>
          <w:rFonts w:cs="Guttman Yad-Brush"/>
          <w:rtl/>
        </w:rPr>
        <w:t xml:space="preserve"> המבייש את הסומא</w:t>
      </w:r>
      <w:r w:rsidRPr="001877BD">
        <w:rPr>
          <w:rFonts w:cs="Guttman Yad-Brush" w:hint="cs"/>
          <w:rtl/>
        </w:rPr>
        <w:t xml:space="preserve"> (העיוור),</w:t>
      </w:r>
      <w:r w:rsidRPr="001877BD">
        <w:rPr>
          <w:rFonts w:cs="Guttman Yad-Brush"/>
          <w:rtl/>
        </w:rPr>
        <w:t xml:space="preserve"> והמבייש את הישן חייב</w:t>
      </w:r>
      <w:r w:rsidRPr="001877BD">
        <w:rPr>
          <w:rFonts w:cs="Guttman Yad-Brush" w:hint="cs"/>
          <w:rtl/>
        </w:rPr>
        <w:t>.</w:t>
      </w:r>
    </w:p>
    <w:p w:rsidR="00EC0BBF" w:rsidRDefault="00EC0BBF" w:rsidP="00EC0BBF">
      <w:pPr>
        <w:pStyle w:val="112"/>
        <w:numPr>
          <w:ilvl w:val="0"/>
          <w:numId w:val="12"/>
        </w:numPr>
        <w:spacing w:line="276" w:lineRule="auto"/>
        <w:rPr>
          <w:rStyle w:val="ad"/>
        </w:rPr>
      </w:pPr>
      <w:r>
        <w:rPr>
          <w:rStyle w:val="ad"/>
          <w:rFonts w:hint="cs"/>
          <w:rtl/>
        </w:rPr>
        <w:t xml:space="preserve">בקטע מהמשנה שהבאנו כאן, ישנם 3 דברים: הכלל לתשלום, פרוט מקרים שגם בהם צריך לשלם על הבושה, ונושא הקטע. </w:t>
      </w:r>
    </w:p>
    <w:p w:rsidR="00EC0BBF" w:rsidRDefault="00EC0BBF" w:rsidP="00EC0BBF">
      <w:pPr>
        <w:pStyle w:val="112"/>
        <w:numPr>
          <w:ilvl w:val="0"/>
          <w:numId w:val="18"/>
        </w:numPr>
        <w:spacing w:line="276" w:lineRule="auto"/>
        <w:rPr>
          <w:rStyle w:val="ad"/>
        </w:rPr>
      </w:pPr>
      <w:r>
        <w:rPr>
          <w:rStyle w:val="ad"/>
          <w:rFonts w:hint="cs"/>
          <w:rtl/>
        </w:rPr>
        <w:t>סמן בקו כחול את הכלל לתשלום</w:t>
      </w:r>
    </w:p>
    <w:p w:rsidR="00EC0BBF" w:rsidRDefault="00EC0BBF" w:rsidP="00EC0BBF">
      <w:pPr>
        <w:pStyle w:val="112"/>
        <w:numPr>
          <w:ilvl w:val="0"/>
          <w:numId w:val="18"/>
        </w:numPr>
        <w:spacing w:line="276" w:lineRule="auto"/>
        <w:rPr>
          <w:rStyle w:val="ad"/>
        </w:rPr>
      </w:pPr>
      <w:r>
        <w:rPr>
          <w:rStyle w:val="ad"/>
          <w:rFonts w:hint="cs"/>
          <w:rtl/>
        </w:rPr>
        <w:t>סמן בקו אדום את פרוט מקרים שגם בהם צריך לשלם על הבושה.</w:t>
      </w:r>
    </w:p>
    <w:p w:rsidR="00EC0BBF" w:rsidRPr="00EB1C4F" w:rsidRDefault="00EC0BBF" w:rsidP="00EC0BBF">
      <w:pPr>
        <w:pStyle w:val="112"/>
        <w:numPr>
          <w:ilvl w:val="0"/>
          <w:numId w:val="18"/>
        </w:numPr>
        <w:spacing w:line="276" w:lineRule="auto"/>
        <w:rPr>
          <w:rFonts w:ascii="Centaur" w:hAnsi="Centaur" w:cs="David"/>
          <w:sz w:val="28"/>
          <w:szCs w:val="28"/>
          <w:rtl/>
        </w:rPr>
      </w:pPr>
      <w:r>
        <w:rPr>
          <w:rStyle w:val="ad"/>
          <w:rFonts w:hint="cs"/>
          <w:rtl/>
        </w:rPr>
        <w:t>סמן בירוק את נושא הקטע.</w:t>
      </w:r>
    </w:p>
    <w:p w:rsidR="00EC0BBF" w:rsidRDefault="00EC0BBF" w:rsidP="00EC0BBF">
      <w:pPr>
        <w:pStyle w:val="112"/>
        <w:numPr>
          <w:ilvl w:val="0"/>
          <w:numId w:val="12"/>
        </w:numPr>
        <w:spacing w:line="276" w:lineRule="auto"/>
        <w:rPr>
          <w:rStyle w:val="ad"/>
        </w:rPr>
      </w:pPr>
      <w:r>
        <w:rPr>
          <w:rStyle w:val="ad"/>
          <w:rFonts w:hint="cs"/>
          <w:rtl/>
        </w:rPr>
        <w:t>נושא הקטע הזה הוא תשלום בגלל ______________.</w:t>
      </w:r>
    </w:p>
    <w:p w:rsidR="00EC0BBF" w:rsidRDefault="00EC0BBF" w:rsidP="00EC0BBF">
      <w:pPr>
        <w:pStyle w:val="112"/>
        <w:numPr>
          <w:ilvl w:val="0"/>
          <w:numId w:val="12"/>
        </w:numPr>
        <w:spacing w:line="276" w:lineRule="auto"/>
        <w:rPr>
          <w:rStyle w:val="ad"/>
        </w:rPr>
      </w:pPr>
      <w:r>
        <w:rPr>
          <w:rStyle w:val="ad"/>
          <w:rFonts w:hint="cs"/>
          <w:rtl/>
        </w:rPr>
        <w:t>האם יש עונש קבוע כמה צריך לשלם אם פגעתי במישהו וזה גרם לו גם בושה?_________.</w:t>
      </w:r>
    </w:p>
    <w:p w:rsidR="00EC0BBF" w:rsidRDefault="00EC0BBF" w:rsidP="00EC0BBF">
      <w:pPr>
        <w:pStyle w:val="112"/>
        <w:numPr>
          <w:ilvl w:val="0"/>
          <w:numId w:val="12"/>
        </w:numPr>
        <w:spacing w:line="276" w:lineRule="auto"/>
        <w:rPr>
          <w:rStyle w:val="ad"/>
        </w:rPr>
      </w:pPr>
      <w:r>
        <w:rPr>
          <w:rStyle w:val="ad"/>
          <w:rFonts w:hint="cs"/>
          <w:rtl/>
        </w:rPr>
        <w:t>לפי משנה זו, האם מי שפצע את ראש הממשלה, וגרם לו לשבר ברגל, ובגללו ראש הממשלה צריך ללכת עם קביים, ישלם לראש הממשלה עבור הבושה, כמו שהיה גורם לאותו שבר לסתם עובד נקיון? אם לא, מי מהם יקבל יותר, ולמה? __________</w:t>
      </w:r>
      <w:r w:rsidR="00AD67BF">
        <w:rPr>
          <w:rStyle w:val="ad"/>
          <w:rFonts w:hint="cs"/>
          <w:rtl/>
        </w:rPr>
        <w:t>__________</w:t>
      </w:r>
      <w:r>
        <w:rPr>
          <w:rStyle w:val="ad"/>
          <w:rFonts w:hint="cs"/>
          <w:rtl/>
        </w:rPr>
        <w:t>____________________________  ________________________________________________________________</w:t>
      </w:r>
      <w:r w:rsidR="000E514C">
        <w:rPr>
          <w:rStyle w:val="ad"/>
          <w:rFonts w:hint="cs"/>
          <w:rtl/>
        </w:rPr>
        <w:t>______________________________________</w:t>
      </w:r>
      <w:r>
        <w:rPr>
          <w:rStyle w:val="ad"/>
          <w:rFonts w:hint="cs"/>
          <w:rtl/>
        </w:rPr>
        <w:t>____.</w:t>
      </w:r>
    </w:p>
    <w:p w:rsidR="00EC0BBF" w:rsidRDefault="00EC0BBF" w:rsidP="00EC0BBF">
      <w:pPr>
        <w:pStyle w:val="112"/>
        <w:numPr>
          <w:ilvl w:val="0"/>
          <w:numId w:val="12"/>
        </w:numPr>
        <w:spacing w:line="276" w:lineRule="auto"/>
        <w:rPr>
          <w:rStyle w:val="ad"/>
        </w:rPr>
      </w:pPr>
      <w:r>
        <w:rPr>
          <w:rStyle w:val="ad"/>
          <w:rFonts w:hint="cs"/>
          <w:rtl/>
        </w:rPr>
        <w:t>המשנה מביאה שלושה מקרים שבהם המבייש  חייב לשלם לאותו אחד שבייש אותו. כתוב את המקרים:</w:t>
      </w:r>
    </w:p>
    <w:p w:rsidR="00EC0BBF" w:rsidRDefault="00EC0BBF" w:rsidP="00EC0BBF">
      <w:pPr>
        <w:pStyle w:val="112"/>
        <w:numPr>
          <w:ilvl w:val="0"/>
          <w:numId w:val="19"/>
        </w:numPr>
        <w:spacing w:line="276" w:lineRule="auto"/>
        <w:rPr>
          <w:rStyle w:val="ad"/>
        </w:rPr>
      </w:pPr>
      <w:r>
        <w:rPr>
          <w:rStyle w:val="ad"/>
          <w:rFonts w:hint="cs"/>
          <w:rtl/>
        </w:rPr>
        <w:t>___________________________________________</w:t>
      </w:r>
    </w:p>
    <w:p w:rsidR="00EC0BBF" w:rsidRDefault="00EC0BBF" w:rsidP="00EC0BBF">
      <w:pPr>
        <w:pStyle w:val="112"/>
        <w:numPr>
          <w:ilvl w:val="0"/>
          <w:numId w:val="19"/>
        </w:numPr>
        <w:spacing w:line="276" w:lineRule="auto"/>
        <w:rPr>
          <w:rStyle w:val="ad"/>
        </w:rPr>
      </w:pPr>
      <w:r>
        <w:rPr>
          <w:rStyle w:val="ad"/>
          <w:rFonts w:hint="cs"/>
          <w:rtl/>
        </w:rPr>
        <w:t>___________________________________________</w:t>
      </w:r>
    </w:p>
    <w:p w:rsidR="00EC0BBF" w:rsidRDefault="00EC0BBF" w:rsidP="00EC0BBF">
      <w:pPr>
        <w:pStyle w:val="112"/>
        <w:numPr>
          <w:ilvl w:val="0"/>
          <w:numId w:val="19"/>
        </w:numPr>
        <w:spacing w:line="276" w:lineRule="auto"/>
        <w:rPr>
          <w:rStyle w:val="ad"/>
        </w:rPr>
      </w:pPr>
      <w:r>
        <w:rPr>
          <w:rStyle w:val="ad"/>
          <w:rFonts w:hint="cs"/>
          <w:rtl/>
        </w:rPr>
        <w:t>___________________________________________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הגמרא מסבירה מה הכוונה "</w:t>
      </w:r>
      <w:r w:rsidRPr="001A0D19">
        <w:rPr>
          <w:rtl/>
        </w:rPr>
        <w:t xml:space="preserve"> </w:t>
      </w:r>
      <w:r w:rsidRPr="001877BD">
        <w:rPr>
          <w:rFonts w:cs="Guttman Yad-Brush"/>
          <w:rtl/>
        </w:rPr>
        <w:t>המבייש את הערום</w:t>
      </w:r>
      <w:r>
        <w:rPr>
          <w:rFonts w:hint="cs"/>
          <w:rtl/>
        </w:rPr>
        <w:t>"</w:t>
      </w:r>
      <w:r>
        <w:rPr>
          <w:rStyle w:val="ad"/>
          <w:rFonts w:hint="cs"/>
          <w:rtl/>
        </w:rPr>
        <w:t xml:space="preserve"> </w:t>
      </w:r>
      <w:r>
        <w:rPr>
          <w:rStyle w:val="ad"/>
          <w:rtl/>
        </w:rPr>
        <w:t>–</w:t>
      </w:r>
      <w:r>
        <w:rPr>
          <w:rStyle w:val="ad"/>
          <w:rFonts w:hint="cs"/>
          <w:rtl/>
        </w:rPr>
        <w:t xml:space="preserve"> הכוונה למי שהבגד שלו עף קצת ברוח, ואז ראו קצת מהגוף שלו, ובה השני והרים את הבגד עוד יותר. למה היה אפשר לחשוב שבמקרה כזה לא צריך לשלם על הבושה? _________</w:t>
      </w:r>
      <w:r w:rsidR="000E514C">
        <w:rPr>
          <w:rStyle w:val="ad"/>
          <w:rFonts w:hint="cs"/>
          <w:rtl/>
        </w:rPr>
        <w:t>_____</w:t>
      </w:r>
      <w:r>
        <w:rPr>
          <w:rStyle w:val="ad"/>
          <w:rFonts w:hint="cs"/>
          <w:rtl/>
        </w:rPr>
        <w:t>_______________________________________  __________________________________________________________</w:t>
      </w:r>
      <w:r w:rsidR="000E514C">
        <w:rPr>
          <w:rStyle w:val="ad"/>
          <w:rFonts w:hint="cs"/>
          <w:rtl/>
        </w:rPr>
        <w:t>_______________________________________</w:t>
      </w:r>
      <w:r>
        <w:rPr>
          <w:rStyle w:val="ad"/>
          <w:rFonts w:hint="cs"/>
          <w:rtl/>
        </w:rPr>
        <w:t>_________</w:t>
      </w:r>
    </w:p>
    <w:p w:rsidR="00EC0BBF" w:rsidRDefault="00EC0BBF" w:rsidP="00EC0BBF">
      <w:pPr>
        <w:pStyle w:val="112"/>
        <w:numPr>
          <w:ilvl w:val="0"/>
          <w:numId w:val="12"/>
        </w:numPr>
        <w:spacing w:line="276" w:lineRule="auto"/>
        <w:rPr>
          <w:rStyle w:val="ad"/>
        </w:rPr>
      </w:pPr>
      <w:r>
        <w:rPr>
          <w:rStyle w:val="ad"/>
          <w:rFonts w:hint="cs"/>
          <w:rtl/>
        </w:rPr>
        <w:t>מה המשותף לשני המקרים האחרונים "</w:t>
      </w:r>
      <w:r w:rsidRPr="00793D15">
        <w:rPr>
          <w:rtl/>
        </w:rPr>
        <w:t xml:space="preserve"> </w:t>
      </w:r>
      <w:r w:rsidRPr="00DC4CAC">
        <w:rPr>
          <w:rFonts w:cs="Guttman Yad-Brush"/>
          <w:rtl/>
        </w:rPr>
        <w:t>המבייש את הסומא</w:t>
      </w:r>
      <w:r w:rsidRPr="00DC4CAC">
        <w:rPr>
          <w:rFonts w:cs="Guttman Yad-Brush" w:hint="cs"/>
          <w:rtl/>
        </w:rPr>
        <w:t xml:space="preserve"> (העיוור),</w:t>
      </w:r>
      <w:r w:rsidRPr="00DC4CAC">
        <w:rPr>
          <w:rFonts w:cs="Guttman Yad-Brush"/>
          <w:rtl/>
        </w:rPr>
        <w:t xml:space="preserve"> והמבייש את הישן חייב</w:t>
      </w:r>
      <w:r>
        <w:rPr>
          <w:rFonts w:hint="cs"/>
          <w:rtl/>
        </w:rPr>
        <w:t>"?</w:t>
      </w:r>
      <w:r>
        <w:rPr>
          <w:rStyle w:val="ad"/>
          <w:rFonts w:hint="cs"/>
          <w:rtl/>
        </w:rPr>
        <w:t xml:space="preserve"> ______________________________________________________________________________________________________________</w:t>
      </w:r>
      <w:r w:rsidR="000E514C">
        <w:rPr>
          <w:rStyle w:val="ad"/>
          <w:rFonts w:hint="cs"/>
          <w:rtl/>
        </w:rPr>
        <w:t>_____________________</w:t>
      </w:r>
      <w:r>
        <w:rPr>
          <w:rStyle w:val="ad"/>
          <w:rFonts w:hint="cs"/>
          <w:rtl/>
        </w:rPr>
        <w:t>____________________________</w:t>
      </w:r>
    </w:p>
    <w:p w:rsidR="00EC0BBF" w:rsidRDefault="00EC0BBF" w:rsidP="00EC0BBF">
      <w:pPr>
        <w:pStyle w:val="112"/>
        <w:numPr>
          <w:ilvl w:val="0"/>
          <w:numId w:val="12"/>
        </w:numPr>
        <w:spacing w:line="276" w:lineRule="auto"/>
        <w:rPr>
          <w:rStyle w:val="ad"/>
        </w:rPr>
      </w:pPr>
      <w:r>
        <w:rPr>
          <w:rStyle w:val="ad"/>
          <w:rFonts w:hint="cs"/>
          <w:rtl/>
        </w:rPr>
        <w:lastRenderedPageBreak/>
        <w:t>מה אפשר ללמוד משולשת המקרים האלו, ובמיוחד משני האחרונים על האיסור לבייש? ______________________________________________________________</w:t>
      </w:r>
      <w:r w:rsidR="000E514C">
        <w:rPr>
          <w:rStyle w:val="ad"/>
          <w:rFonts w:hint="cs"/>
          <w:rtl/>
        </w:rPr>
        <w:t>_______________________________________</w:t>
      </w:r>
      <w:r>
        <w:rPr>
          <w:rStyle w:val="ad"/>
          <w:rFonts w:hint="cs"/>
          <w:rtl/>
        </w:rPr>
        <w:t>_____</w:t>
      </w:r>
    </w:p>
    <w:p w:rsidR="00EC0BBF" w:rsidRPr="00DC4CAC" w:rsidRDefault="00EC0BBF" w:rsidP="00EC0BBF">
      <w:pPr>
        <w:pStyle w:val="112"/>
        <w:spacing w:line="276" w:lineRule="auto"/>
        <w:ind w:left="720"/>
        <w:rPr>
          <w:rFonts w:cs="Guttman Yad-Brush"/>
          <w:rtl/>
        </w:rPr>
      </w:pPr>
      <w:r w:rsidRPr="00DC4CAC">
        <w:rPr>
          <w:rFonts w:cs="Guttman Yad-Brush"/>
          <w:rtl/>
        </w:rPr>
        <w:t>וישן שבייש פטור</w:t>
      </w:r>
      <w:r w:rsidRPr="00DC4CAC">
        <w:rPr>
          <w:rFonts w:cs="Guttman Yad-Brush" w:hint="cs"/>
          <w:rtl/>
        </w:rPr>
        <w:t>.</w:t>
      </w:r>
    </w:p>
    <w:p w:rsidR="00EC0BBF" w:rsidRPr="00DC4CAC" w:rsidRDefault="00EC0BBF" w:rsidP="00EC0BBF">
      <w:pPr>
        <w:pStyle w:val="112"/>
        <w:spacing w:line="276" w:lineRule="auto"/>
        <w:ind w:left="720"/>
        <w:rPr>
          <w:rFonts w:cs="Guttman Yad-Brush"/>
          <w:rtl/>
        </w:rPr>
      </w:pPr>
      <w:r w:rsidRPr="00DC4CAC">
        <w:rPr>
          <w:rFonts w:cs="Guttman Yad-Brush"/>
          <w:rtl/>
        </w:rPr>
        <w:t xml:space="preserve"> נפל מן הגג והזיק ובייש</w:t>
      </w:r>
      <w:r w:rsidRPr="00DC4CAC">
        <w:rPr>
          <w:rFonts w:cs="Guttman Yad-Brush" w:hint="cs"/>
          <w:rtl/>
        </w:rPr>
        <w:t>:</w:t>
      </w:r>
    </w:p>
    <w:p w:rsidR="00EC0BBF" w:rsidRPr="00DC4CAC" w:rsidRDefault="00EC0BBF" w:rsidP="00EC0BBF">
      <w:pPr>
        <w:pStyle w:val="112"/>
        <w:spacing w:line="276" w:lineRule="auto"/>
        <w:ind w:left="720"/>
        <w:rPr>
          <w:rFonts w:cs="Guttman Yad-Brush"/>
          <w:rtl/>
        </w:rPr>
      </w:pPr>
      <w:r w:rsidRPr="00DC4CAC">
        <w:rPr>
          <w:rFonts w:cs="Guttman Yad-Brush"/>
          <w:rtl/>
        </w:rPr>
        <w:t xml:space="preserve"> חייב על הנזק ופטור על הבושת</w:t>
      </w:r>
      <w:r w:rsidRPr="00DC4CAC">
        <w:rPr>
          <w:rFonts w:cs="Guttman Yad-Brush" w:hint="cs"/>
          <w:rtl/>
        </w:rPr>
        <w:t xml:space="preserve">. </w:t>
      </w:r>
    </w:p>
    <w:p w:rsidR="00EC0BBF" w:rsidRPr="00DC4CAC" w:rsidRDefault="00EC0BBF" w:rsidP="00EC0BBF">
      <w:pPr>
        <w:pStyle w:val="112"/>
        <w:spacing w:line="276" w:lineRule="auto"/>
        <w:ind w:left="720"/>
        <w:rPr>
          <w:rFonts w:cs="Guttman Yad-Brush"/>
          <w:rtl/>
        </w:rPr>
      </w:pPr>
      <w:r w:rsidRPr="00DC4CAC">
        <w:rPr>
          <w:rFonts w:cs="Guttman Yad-Brush"/>
          <w:rtl/>
        </w:rPr>
        <w:t xml:space="preserve"> שנאמר (דברים כ"ה) </w:t>
      </w:r>
      <w:r w:rsidRPr="00DC4CAC">
        <w:rPr>
          <w:rFonts w:cs="Guttman Yad-Brush" w:hint="cs"/>
          <w:rtl/>
        </w:rPr>
        <w:t>"</w:t>
      </w:r>
      <w:r w:rsidRPr="00DC4CAC">
        <w:rPr>
          <w:rFonts w:cs="Guttman Yad-Brush"/>
          <w:rtl/>
        </w:rPr>
        <w:t>ושלחה ידה והחזיקה במבושיו</w:t>
      </w:r>
      <w:r w:rsidRPr="00DC4CAC">
        <w:rPr>
          <w:rFonts w:cs="Guttman Yad-Brush" w:hint="cs"/>
          <w:rtl/>
        </w:rPr>
        <w:t>"</w:t>
      </w:r>
    </w:p>
    <w:p w:rsidR="00EC0BBF" w:rsidRPr="00DC4CAC" w:rsidRDefault="00EC0BBF" w:rsidP="00EC0BBF">
      <w:pPr>
        <w:pStyle w:val="112"/>
        <w:spacing w:line="276" w:lineRule="auto"/>
        <w:rPr>
          <w:rStyle w:val="ad"/>
          <w:rFonts w:cs="Guttman Yad-Brush"/>
        </w:rPr>
      </w:pPr>
      <w:r w:rsidRPr="00DC4CAC">
        <w:rPr>
          <w:rFonts w:cs="Guttman Yad-Brush"/>
          <w:rtl/>
        </w:rPr>
        <w:t xml:space="preserve"> </w:t>
      </w:r>
      <w:r w:rsidRPr="00DC4CAC">
        <w:rPr>
          <w:rFonts w:cs="Guttman Yad-Brush" w:hint="cs"/>
          <w:rtl/>
        </w:rPr>
        <w:t xml:space="preserve">          </w:t>
      </w:r>
      <w:r w:rsidRPr="00DC4CAC">
        <w:rPr>
          <w:rFonts w:cs="Guttman Yad-Brush"/>
          <w:rtl/>
        </w:rPr>
        <w:t>אינו חייב על הבשת עד שיהא מתכוין:</w:t>
      </w:r>
    </w:p>
    <w:p w:rsidR="00EC0BBF" w:rsidRDefault="00EC0BBF" w:rsidP="00EC0BBF">
      <w:pPr>
        <w:pStyle w:val="112"/>
        <w:numPr>
          <w:ilvl w:val="0"/>
          <w:numId w:val="12"/>
        </w:numPr>
        <w:spacing w:line="276" w:lineRule="auto"/>
        <w:rPr>
          <w:rStyle w:val="ad"/>
        </w:rPr>
      </w:pPr>
      <w:r>
        <w:rPr>
          <w:rStyle w:val="ad"/>
          <w:rFonts w:hint="cs"/>
          <w:rtl/>
        </w:rPr>
        <w:t>בקטע זה, המשנה מביאה שני מקרים:</w:t>
      </w:r>
    </w:p>
    <w:p w:rsidR="00EC0BBF" w:rsidRDefault="00EC0BBF" w:rsidP="00EC0BBF">
      <w:pPr>
        <w:pStyle w:val="112"/>
        <w:numPr>
          <w:ilvl w:val="0"/>
          <w:numId w:val="20"/>
        </w:numPr>
        <w:spacing w:line="276" w:lineRule="auto"/>
        <w:rPr>
          <w:rStyle w:val="ad"/>
        </w:rPr>
      </w:pPr>
      <w:r>
        <w:rPr>
          <w:rStyle w:val="ad"/>
          <w:rFonts w:hint="cs"/>
          <w:rtl/>
        </w:rPr>
        <w:t>מקרה ראשון: _____________________</w:t>
      </w:r>
      <w:r w:rsidR="000E514C">
        <w:rPr>
          <w:rStyle w:val="ad"/>
          <w:rFonts w:hint="cs"/>
          <w:rtl/>
        </w:rPr>
        <w:t>_____________________________</w:t>
      </w:r>
      <w:r>
        <w:rPr>
          <w:rStyle w:val="ad"/>
          <w:rFonts w:hint="cs"/>
          <w:rtl/>
        </w:rPr>
        <w:t>.</w:t>
      </w:r>
    </w:p>
    <w:p w:rsidR="00EC0BBF" w:rsidRDefault="00EC0BBF" w:rsidP="00EC0BBF">
      <w:pPr>
        <w:pStyle w:val="112"/>
        <w:numPr>
          <w:ilvl w:val="0"/>
          <w:numId w:val="20"/>
        </w:numPr>
        <w:spacing w:line="276" w:lineRule="auto"/>
        <w:rPr>
          <w:rStyle w:val="ad"/>
        </w:rPr>
      </w:pPr>
      <w:r>
        <w:rPr>
          <w:rStyle w:val="ad"/>
          <w:rFonts w:hint="cs"/>
          <w:rtl/>
        </w:rPr>
        <w:t>מקרה שני: _______________________</w:t>
      </w:r>
      <w:r w:rsidR="000E514C">
        <w:rPr>
          <w:rStyle w:val="ad"/>
          <w:rFonts w:hint="cs"/>
          <w:rtl/>
        </w:rPr>
        <w:t>___________________________</w:t>
      </w:r>
      <w:r>
        <w:rPr>
          <w:rStyle w:val="ad"/>
          <w:rFonts w:hint="cs"/>
          <w:rtl/>
        </w:rPr>
        <w:t>.</w:t>
      </w:r>
    </w:p>
    <w:p w:rsidR="00EC0BBF" w:rsidRDefault="00EC0BBF" w:rsidP="00EC0BBF">
      <w:pPr>
        <w:pStyle w:val="112"/>
        <w:numPr>
          <w:ilvl w:val="0"/>
          <w:numId w:val="12"/>
        </w:numPr>
        <w:spacing w:line="276" w:lineRule="auto"/>
        <w:rPr>
          <w:rStyle w:val="ad"/>
        </w:rPr>
      </w:pPr>
      <w:r>
        <w:rPr>
          <w:rStyle w:val="ad"/>
          <w:rFonts w:hint="cs"/>
          <w:rtl/>
        </w:rPr>
        <w:t>מה הדין במקרה הראשון? _____</w:t>
      </w:r>
      <w:r w:rsidR="000E514C">
        <w:rPr>
          <w:rStyle w:val="ad"/>
          <w:rFonts w:hint="cs"/>
          <w:rtl/>
        </w:rPr>
        <w:t>_____</w:t>
      </w:r>
      <w:r>
        <w:rPr>
          <w:rStyle w:val="ad"/>
          <w:rFonts w:hint="cs"/>
          <w:rtl/>
        </w:rPr>
        <w:t>__________________________________________.</w:t>
      </w:r>
    </w:p>
    <w:p w:rsidR="00EC0BBF" w:rsidRDefault="00EC0BBF" w:rsidP="00EC0BBF">
      <w:pPr>
        <w:pStyle w:val="112"/>
        <w:numPr>
          <w:ilvl w:val="0"/>
          <w:numId w:val="12"/>
        </w:numPr>
        <w:spacing w:line="276" w:lineRule="auto"/>
        <w:rPr>
          <w:rStyle w:val="ad"/>
        </w:rPr>
      </w:pPr>
      <w:r>
        <w:rPr>
          <w:rStyle w:val="ad"/>
          <w:rFonts w:hint="cs"/>
          <w:rtl/>
        </w:rPr>
        <w:t xml:space="preserve">האם המשנה כותבת את </w:t>
      </w:r>
      <w:r w:rsidR="00EB742A">
        <w:rPr>
          <w:rStyle w:val="ad"/>
          <w:rFonts w:hint="cs"/>
          <w:rtl/>
        </w:rPr>
        <w:t>הטעם (</w:t>
      </w:r>
      <w:r>
        <w:rPr>
          <w:rStyle w:val="ad"/>
          <w:rFonts w:hint="cs"/>
          <w:rtl/>
        </w:rPr>
        <w:t>הנימוק</w:t>
      </w:r>
      <w:r w:rsidR="00EB742A">
        <w:rPr>
          <w:rStyle w:val="ad"/>
          <w:rFonts w:hint="cs"/>
          <w:rtl/>
        </w:rPr>
        <w:t xml:space="preserve">) </w:t>
      </w:r>
      <w:r>
        <w:rPr>
          <w:rStyle w:val="ad"/>
          <w:rFonts w:hint="cs"/>
          <w:rtl/>
        </w:rPr>
        <w:t xml:space="preserve"> לדין לאחר המקרה הראשון? ________.</w:t>
      </w:r>
    </w:p>
    <w:p w:rsidR="00EC0BBF" w:rsidRDefault="00EC0BBF" w:rsidP="00EC0BBF">
      <w:pPr>
        <w:pStyle w:val="112"/>
        <w:numPr>
          <w:ilvl w:val="0"/>
          <w:numId w:val="12"/>
        </w:numPr>
        <w:spacing w:line="276" w:lineRule="auto"/>
        <w:rPr>
          <w:rStyle w:val="ad"/>
        </w:rPr>
      </w:pPr>
      <w:r>
        <w:rPr>
          <w:rStyle w:val="ad"/>
          <w:rFonts w:hint="cs"/>
          <w:rtl/>
        </w:rPr>
        <w:t>מה המשותף לשני המקרים? (רמז... למה הם הזיקו?) ____</w:t>
      </w:r>
      <w:r w:rsidR="000E514C">
        <w:rPr>
          <w:rStyle w:val="ad"/>
          <w:rFonts w:hint="cs"/>
          <w:rtl/>
        </w:rPr>
        <w:t>__________________________</w:t>
      </w:r>
      <w:r>
        <w:rPr>
          <w:rStyle w:val="ad"/>
          <w:rFonts w:hint="cs"/>
          <w:rtl/>
        </w:rPr>
        <w:t>_______________________  _________________________________</w:t>
      </w:r>
      <w:r w:rsidR="000E514C">
        <w:rPr>
          <w:rStyle w:val="ad"/>
          <w:rFonts w:hint="cs"/>
          <w:rtl/>
        </w:rPr>
        <w:t>___________________.</w:t>
      </w:r>
    </w:p>
    <w:p w:rsidR="00EC0BBF" w:rsidRPr="002222FB" w:rsidRDefault="00EC0BBF" w:rsidP="00EC0BBF">
      <w:pPr>
        <w:pStyle w:val="112"/>
        <w:numPr>
          <w:ilvl w:val="0"/>
          <w:numId w:val="12"/>
        </w:numPr>
        <w:spacing w:line="276" w:lineRule="auto"/>
        <w:rPr>
          <w:rStyle w:val="ad"/>
          <w:rtl/>
        </w:rPr>
      </w:pPr>
      <w:r>
        <w:rPr>
          <w:rStyle w:val="ad"/>
          <w:rFonts w:hint="cs"/>
          <w:rtl/>
        </w:rPr>
        <w:t xml:space="preserve"> מה הכלל שהמשנה אומרת, שקובע האם המזיק צריך לשלם על הבושה שגרם לשני או לא? _________________________________________________________</w:t>
      </w:r>
      <w:r w:rsidR="00BC22CA">
        <w:rPr>
          <w:rStyle w:val="ad"/>
          <w:rFonts w:hint="cs"/>
          <w:rtl/>
        </w:rPr>
        <w:t>________________________________________</w:t>
      </w:r>
      <w:r>
        <w:rPr>
          <w:rStyle w:val="ad"/>
          <w:rFonts w:hint="cs"/>
          <w:rtl/>
        </w:rPr>
        <w:t>_________  ___________________________________________</w:t>
      </w:r>
      <w:r w:rsidR="00BC22CA">
        <w:rPr>
          <w:rStyle w:val="ad"/>
          <w:rFonts w:hint="cs"/>
          <w:rtl/>
        </w:rPr>
        <w:t>__________</w:t>
      </w:r>
      <w:r>
        <w:rPr>
          <w:rStyle w:val="ad"/>
          <w:rFonts w:hint="cs"/>
          <w:rtl/>
        </w:rPr>
        <w:t>.</w:t>
      </w:r>
    </w:p>
    <w:p w:rsidR="00EC0BBF" w:rsidRPr="00BC22CA" w:rsidRDefault="00EC0BBF" w:rsidP="00EC0BBF">
      <w:pPr>
        <w:pStyle w:val="112"/>
        <w:spacing w:line="276" w:lineRule="auto"/>
        <w:rPr>
          <w:rStyle w:val="ad"/>
          <w:rFonts w:cs="Guttman Yad-Brush"/>
          <w:sz w:val="22"/>
          <w:szCs w:val="24"/>
          <w:rtl/>
        </w:rPr>
      </w:pPr>
      <w:r w:rsidRPr="00BC22CA">
        <w:rPr>
          <w:rStyle w:val="ad"/>
          <w:rFonts w:cs="Guttman Yad-Brush" w:hint="cs"/>
          <w:sz w:val="22"/>
          <w:szCs w:val="24"/>
          <w:rtl/>
        </w:rPr>
        <w:t>מה אתם מרגישים אחר לימוד משנה כזאת? תארו זאת כרצונכם. בסיסמה, בסיפור, בציור, או כתיבה... וכדומה.</w:t>
      </w:r>
    </w:p>
    <w:p w:rsidR="00EC0BBF" w:rsidRDefault="00BC22CA" w:rsidP="00EC0BBF">
      <w:pPr>
        <w:pStyle w:val="112"/>
        <w:rPr>
          <w:rStyle w:val="ad"/>
          <w:sz w:val="24"/>
          <w:rtl/>
        </w:rPr>
      </w:pPr>
      <w:r w:rsidRPr="00B7407B">
        <w:rPr>
          <w:rFonts w:cs="Guttman Yad-Brush" w:hint="cs"/>
          <w:noProof/>
          <w:sz w:val="24"/>
          <w:rtl/>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73338</wp:posOffset>
                </wp:positionV>
                <wp:extent cx="5363352" cy="2498668"/>
                <wp:effectExtent l="0" t="0" r="27940" b="16510"/>
                <wp:wrapNone/>
                <wp:docPr id="7" name="גל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352" cy="2498668"/>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8B17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גל 7" o:spid="_x0000_s1026" type="#_x0000_t64" style="position:absolute;left:0;text-align:left;margin-left:6.1pt;margin-top:5.75pt;width:422.3pt;height:1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vePAIAAHgEAAAOAAAAZHJzL2Uyb0RvYy54bWysVM1u1DAQviPxDpbvNMn+tY2araqWIqQC&#10;lQoP4LWdjcHxmLF3s+Uxeua9+jpMnHS7BU6IHKwZz/ibn28mZ+e71rKtxmDAVbw4yjnTToIybl3x&#10;L5+v35xwFqJwSlhwuuL3OvDz5etXZ50v9QQasEojIxAXys5XvInRl1kWZKNbEY7Aa0fGGrAVkVRc&#10;ZwpFR+itzSZ5vsg6QOURpA6Bbq8GI18m/LrWMn6q66AjsxWn3GI6MZ2r/syWZ6Jco/CNkWMa4h+y&#10;aIVxFHQPdSWiYBs0f0C1RiIEqOORhDaDujZSpxqomiL/rZq7RnidaqHmBL9vU/h/sPLj9haZURU/&#10;5syJlih6fHj8yY77znQ+lORw52+xry34G5DfAnNw2Qi31heI0DVaKMqn6P2zFw96JdBTtuo+gCJg&#10;sYmQmrSrse0BqXy2S1zc77nQu8gkXc6ni+l0PuFMkm0yOz1ZLE5SDFE+PfcY4jsNLeuFindi2zdL&#10;lGJ7E2IiQ40lCfW14KxuLXG7FZYV0zyfj9wf+FC0Z580G9kejaSneKkXYI26NtYmBderS4uMoCt+&#10;nb4x1XDoZh3rKn46n8xTmi9s4RAiT9/fIBA2TqWZ7fv+dpSjMHaQKUvrRiL63g8crkDdEw8Iw/jT&#10;upLQAP7grKPRr3j4vhGoObPvHXF5Wsxm/a4kZTY/npCCh5bVoUU4SVAVj5wN4mUc9mvj0awbilSk&#10;ch1cEP+1iU+DMmQ1JkvjTdKL/TnUk9fzD2P5CwAA//8DAFBLAwQUAAYACAAAACEAG8i5698AAAAJ&#10;AQAADwAAAGRycy9kb3ducmV2LnhtbEyPQUvEMBCF74L/IYzgRdykXVuW2nSRFcGLC66C12yTbavJ&#10;pCTptv57x5Oehsd7vPlevV2cZWcT4uBRQrYSwAy2Xg/YSXh/e7rdAItJoVbWo5HwbSJsm8uLWlXa&#10;z/hqzofUMSrBWCkJfUpjxXlse+NUXPnRIHknH5xKJEPHdVAzlTvLcyFK7tSA9KFXo9n1pv06TE7C&#10;47y/CZ/d2k4v6rTL9vaDP5drKa+vlod7YMks6S8Mv/iEDg0xHf2EOjJLOs8pSTcrgJG/KUqacpRw&#10;JwoBvKn5/wXNDwAAAP//AwBQSwECLQAUAAYACAAAACEAtoM4kv4AAADhAQAAEwAAAAAAAAAAAAAA&#10;AAAAAAAAW0NvbnRlbnRfVHlwZXNdLnhtbFBLAQItABQABgAIAAAAIQA4/SH/1gAAAJQBAAALAAAA&#10;AAAAAAAAAAAAAC8BAABfcmVscy8ucmVsc1BLAQItABQABgAIAAAAIQDslrvePAIAAHgEAAAOAAAA&#10;AAAAAAAAAAAAAC4CAABkcnMvZTJvRG9jLnhtbFBLAQItABQABgAIAAAAIQAbyLnr3wAAAAkBAAAP&#10;AAAAAAAAAAAAAAAAAJYEAABkcnMvZG93bnJldi54bWxQSwUGAAAAAAQABADzAAAAogUAAAAA&#10;"/>
            </w:pict>
          </mc:Fallback>
        </mc:AlternateContent>
      </w: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EC0BBF" w:rsidRDefault="00EC0BBF" w:rsidP="00EC0BBF">
      <w:pPr>
        <w:pStyle w:val="112"/>
        <w:rPr>
          <w:rStyle w:val="ad"/>
          <w:sz w:val="24"/>
          <w:rtl/>
        </w:rPr>
      </w:pPr>
    </w:p>
    <w:p w:rsidR="00235248" w:rsidRDefault="00235248" w:rsidP="00F210C0">
      <w:pPr>
        <w:spacing w:line="276" w:lineRule="auto"/>
      </w:pPr>
    </w:p>
    <w:sectPr w:rsidR="00235248" w:rsidSect="00946C1A">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4A" w:rsidRDefault="00D97E4A" w:rsidP="00F852B8">
      <w:pPr>
        <w:spacing w:after="0" w:line="240" w:lineRule="auto"/>
      </w:pPr>
      <w:r>
        <w:separator/>
      </w:r>
    </w:p>
  </w:endnote>
  <w:endnote w:type="continuationSeparator" w:id="0">
    <w:p w:rsidR="00D97E4A" w:rsidRDefault="00D97E4A" w:rsidP="00F8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Yad-Brush">
    <w:altName w:val="Arial"/>
    <w:panose1 w:val="02010401010101010101"/>
    <w:charset w:val="B1"/>
    <w:family w:val="auto"/>
    <w:pitch w:val="variable"/>
    <w:sig w:usb0="00000801" w:usb1="40000000" w:usb2="00000000" w:usb3="00000000" w:csb0="00000020" w:csb1="00000000"/>
  </w:font>
  <w:font w:name="Centaur">
    <w:panose1 w:val="02030504050205020304"/>
    <w:charset w:val="00"/>
    <w:family w:val="roman"/>
    <w:pitch w:val="variable"/>
    <w:sig w:usb0="00000003" w:usb1="00000000" w:usb2="00000000" w:usb3="00000000" w:csb0="00000001" w:csb1="00000000"/>
  </w:font>
  <w:font w:name="Guttman Stam1">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5552199"/>
      <w:docPartObj>
        <w:docPartGallery w:val="Page Numbers (Bottom of Page)"/>
        <w:docPartUnique/>
      </w:docPartObj>
    </w:sdtPr>
    <w:sdtEndPr/>
    <w:sdtContent>
      <w:p w:rsidR="002768B9" w:rsidRDefault="002768B9">
        <w:pPr>
          <w:pStyle w:val="a5"/>
          <w:jc w:val="center"/>
          <w:rPr>
            <w:rtl/>
            <w:cs/>
          </w:rPr>
        </w:pPr>
        <w:r>
          <w:fldChar w:fldCharType="begin"/>
        </w:r>
        <w:r>
          <w:rPr>
            <w:rtl/>
            <w:cs/>
          </w:rPr>
          <w:instrText>PAGE   \</w:instrText>
        </w:r>
        <w:r>
          <w:rPr>
            <w:cs/>
          </w:rPr>
          <w:instrText xml:space="preserve">* </w:instrText>
        </w:r>
        <w:r>
          <w:rPr>
            <w:rtl/>
            <w:cs/>
          </w:rPr>
          <w:instrText>MERGEFORMAT</w:instrText>
        </w:r>
        <w:r>
          <w:fldChar w:fldCharType="separate"/>
        </w:r>
        <w:r w:rsidR="001F113B" w:rsidRPr="001F113B">
          <w:rPr>
            <w:noProof/>
            <w:rtl/>
            <w:lang w:val="he-IL"/>
          </w:rPr>
          <w:t>1</w:t>
        </w:r>
        <w:r>
          <w:fldChar w:fldCharType="end"/>
        </w:r>
      </w:p>
    </w:sdtContent>
  </w:sdt>
  <w:p w:rsidR="004B4D91" w:rsidRDefault="004B4D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4A" w:rsidRDefault="00D97E4A" w:rsidP="00F852B8">
      <w:pPr>
        <w:spacing w:after="0" w:line="240" w:lineRule="auto"/>
      </w:pPr>
      <w:r>
        <w:separator/>
      </w:r>
    </w:p>
  </w:footnote>
  <w:footnote w:type="continuationSeparator" w:id="0">
    <w:p w:rsidR="00D97E4A" w:rsidRDefault="00D97E4A" w:rsidP="00F85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41" w:rsidRDefault="00E56E41" w:rsidP="00E56E41">
    <w:pPr>
      <w:pStyle w:val="a3"/>
      <w:rPr>
        <w:rtl/>
        <w:cs/>
      </w:rPr>
    </w:pPr>
    <w:r>
      <w:rPr>
        <w:rFonts w:hint="cs"/>
        <w:rtl/>
      </w:rPr>
      <w:t>בס"ד</w:t>
    </w:r>
  </w:p>
  <w:p w:rsidR="004B4D91" w:rsidRDefault="004B4D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5E4"/>
    <w:multiLevelType w:val="hybridMultilevel"/>
    <w:tmpl w:val="9DD8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7119"/>
    <w:multiLevelType w:val="hybridMultilevel"/>
    <w:tmpl w:val="6A4A164A"/>
    <w:lvl w:ilvl="0" w:tplc="C3F88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47641"/>
    <w:multiLevelType w:val="hybridMultilevel"/>
    <w:tmpl w:val="33DE3568"/>
    <w:lvl w:ilvl="0" w:tplc="B69CFE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44252"/>
    <w:multiLevelType w:val="hybridMultilevel"/>
    <w:tmpl w:val="387A0FD2"/>
    <w:lvl w:ilvl="0" w:tplc="3ADA30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E3472"/>
    <w:multiLevelType w:val="hybridMultilevel"/>
    <w:tmpl w:val="4A4CAA9E"/>
    <w:lvl w:ilvl="0" w:tplc="AC6A14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F6A50"/>
    <w:multiLevelType w:val="hybridMultilevel"/>
    <w:tmpl w:val="5ADE61D6"/>
    <w:lvl w:ilvl="0" w:tplc="0AD4E0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F6004"/>
    <w:multiLevelType w:val="hybridMultilevel"/>
    <w:tmpl w:val="72EC5148"/>
    <w:lvl w:ilvl="0" w:tplc="EA56726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6C7E48"/>
    <w:multiLevelType w:val="hybridMultilevel"/>
    <w:tmpl w:val="B6D46656"/>
    <w:lvl w:ilvl="0" w:tplc="8B026C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466A9A"/>
    <w:multiLevelType w:val="hybridMultilevel"/>
    <w:tmpl w:val="94D06470"/>
    <w:lvl w:ilvl="0" w:tplc="A94C508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43C2B"/>
    <w:multiLevelType w:val="hybridMultilevel"/>
    <w:tmpl w:val="ABE84CFC"/>
    <w:lvl w:ilvl="0" w:tplc="AA143B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F508D"/>
    <w:multiLevelType w:val="hybridMultilevel"/>
    <w:tmpl w:val="96AE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1033E"/>
    <w:multiLevelType w:val="hybridMultilevel"/>
    <w:tmpl w:val="2418EEC0"/>
    <w:lvl w:ilvl="0" w:tplc="D166D2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E0668"/>
    <w:multiLevelType w:val="hybridMultilevel"/>
    <w:tmpl w:val="BC36DDB6"/>
    <w:lvl w:ilvl="0" w:tplc="FC26E0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B6562"/>
    <w:multiLevelType w:val="hybridMultilevel"/>
    <w:tmpl w:val="9362B34E"/>
    <w:lvl w:ilvl="0" w:tplc="87B4701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5667B"/>
    <w:multiLevelType w:val="hybridMultilevel"/>
    <w:tmpl w:val="E43C5EC2"/>
    <w:lvl w:ilvl="0" w:tplc="C2BEA6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F91E2D"/>
    <w:multiLevelType w:val="hybridMultilevel"/>
    <w:tmpl w:val="E780DDCE"/>
    <w:lvl w:ilvl="0" w:tplc="D83021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C90D49"/>
    <w:multiLevelType w:val="hybridMultilevel"/>
    <w:tmpl w:val="1370F6C0"/>
    <w:lvl w:ilvl="0" w:tplc="3E328E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76244"/>
    <w:multiLevelType w:val="hybridMultilevel"/>
    <w:tmpl w:val="18D28728"/>
    <w:lvl w:ilvl="0" w:tplc="7B5841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438B5"/>
    <w:multiLevelType w:val="hybridMultilevel"/>
    <w:tmpl w:val="56E296E2"/>
    <w:lvl w:ilvl="0" w:tplc="6B2CE7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914D0B"/>
    <w:multiLevelType w:val="hybridMultilevel"/>
    <w:tmpl w:val="6EF63120"/>
    <w:lvl w:ilvl="0" w:tplc="F3D038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1"/>
  </w:num>
  <w:num w:numId="4">
    <w:abstractNumId w:val="13"/>
  </w:num>
  <w:num w:numId="5">
    <w:abstractNumId w:val="12"/>
  </w:num>
  <w:num w:numId="6">
    <w:abstractNumId w:val="19"/>
  </w:num>
  <w:num w:numId="7">
    <w:abstractNumId w:val="2"/>
  </w:num>
  <w:num w:numId="8">
    <w:abstractNumId w:val="8"/>
  </w:num>
  <w:num w:numId="9">
    <w:abstractNumId w:val="10"/>
  </w:num>
  <w:num w:numId="10">
    <w:abstractNumId w:val="4"/>
  </w:num>
  <w:num w:numId="11">
    <w:abstractNumId w:val="16"/>
  </w:num>
  <w:num w:numId="12">
    <w:abstractNumId w:val="0"/>
  </w:num>
  <w:num w:numId="13">
    <w:abstractNumId w:val="3"/>
  </w:num>
  <w:num w:numId="14">
    <w:abstractNumId w:val="15"/>
  </w:num>
  <w:num w:numId="15">
    <w:abstractNumId w:val="14"/>
  </w:num>
  <w:num w:numId="16">
    <w:abstractNumId w:val="9"/>
  </w:num>
  <w:num w:numId="17">
    <w:abstractNumId w:val="18"/>
  </w:num>
  <w:num w:numId="18">
    <w:abstractNumId w:val="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15"/>
    <w:rsid w:val="00000737"/>
    <w:rsid w:val="00002EA1"/>
    <w:rsid w:val="00004DEB"/>
    <w:rsid w:val="00026D0A"/>
    <w:rsid w:val="00061F82"/>
    <w:rsid w:val="00065159"/>
    <w:rsid w:val="00067847"/>
    <w:rsid w:val="0008068D"/>
    <w:rsid w:val="00087735"/>
    <w:rsid w:val="00090570"/>
    <w:rsid w:val="000B229E"/>
    <w:rsid w:val="000E514C"/>
    <w:rsid w:val="000F7A90"/>
    <w:rsid w:val="00102BC3"/>
    <w:rsid w:val="001037D7"/>
    <w:rsid w:val="00104F21"/>
    <w:rsid w:val="001131A5"/>
    <w:rsid w:val="00130B1E"/>
    <w:rsid w:val="00133AD2"/>
    <w:rsid w:val="00143762"/>
    <w:rsid w:val="0015051A"/>
    <w:rsid w:val="00172A19"/>
    <w:rsid w:val="00194817"/>
    <w:rsid w:val="001B2412"/>
    <w:rsid w:val="001F113B"/>
    <w:rsid w:val="00231AE2"/>
    <w:rsid w:val="00235248"/>
    <w:rsid w:val="00241019"/>
    <w:rsid w:val="002535CB"/>
    <w:rsid w:val="002768B9"/>
    <w:rsid w:val="00283F64"/>
    <w:rsid w:val="002B3E7D"/>
    <w:rsid w:val="002B6541"/>
    <w:rsid w:val="002B7E05"/>
    <w:rsid w:val="002E0549"/>
    <w:rsid w:val="002E193B"/>
    <w:rsid w:val="002E40E3"/>
    <w:rsid w:val="00300DD5"/>
    <w:rsid w:val="00303836"/>
    <w:rsid w:val="00303AC9"/>
    <w:rsid w:val="003144E0"/>
    <w:rsid w:val="00341577"/>
    <w:rsid w:val="003924B8"/>
    <w:rsid w:val="003B28C4"/>
    <w:rsid w:val="003B2ACD"/>
    <w:rsid w:val="003B2B42"/>
    <w:rsid w:val="00410ADB"/>
    <w:rsid w:val="004271F1"/>
    <w:rsid w:val="00433463"/>
    <w:rsid w:val="004B4D91"/>
    <w:rsid w:val="004F2FA9"/>
    <w:rsid w:val="00502715"/>
    <w:rsid w:val="005064CC"/>
    <w:rsid w:val="00516411"/>
    <w:rsid w:val="00557072"/>
    <w:rsid w:val="00570529"/>
    <w:rsid w:val="005C4617"/>
    <w:rsid w:val="005D2F5A"/>
    <w:rsid w:val="005E4147"/>
    <w:rsid w:val="005E4B7C"/>
    <w:rsid w:val="005F1D62"/>
    <w:rsid w:val="005F37B1"/>
    <w:rsid w:val="00604EF5"/>
    <w:rsid w:val="0063503F"/>
    <w:rsid w:val="006520FF"/>
    <w:rsid w:val="006521DF"/>
    <w:rsid w:val="0065331D"/>
    <w:rsid w:val="00656459"/>
    <w:rsid w:val="00691A1F"/>
    <w:rsid w:val="006B7C0B"/>
    <w:rsid w:val="0070712C"/>
    <w:rsid w:val="00713D81"/>
    <w:rsid w:val="0072047B"/>
    <w:rsid w:val="007411C2"/>
    <w:rsid w:val="00745A5B"/>
    <w:rsid w:val="00756450"/>
    <w:rsid w:val="00756ED6"/>
    <w:rsid w:val="007811EE"/>
    <w:rsid w:val="007A2C15"/>
    <w:rsid w:val="007C7C11"/>
    <w:rsid w:val="007F5E9D"/>
    <w:rsid w:val="008611FA"/>
    <w:rsid w:val="0087053C"/>
    <w:rsid w:val="00874BDE"/>
    <w:rsid w:val="008A1056"/>
    <w:rsid w:val="008A4E47"/>
    <w:rsid w:val="00903AA5"/>
    <w:rsid w:val="00924486"/>
    <w:rsid w:val="0093555F"/>
    <w:rsid w:val="00936535"/>
    <w:rsid w:val="00946C1A"/>
    <w:rsid w:val="00964528"/>
    <w:rsid w:val="009758C8"/>
    <w:rsid w:val="00980759"/>
    <w:rsid w:val="0099180C"/>
    <w:rsid w:val="00991D71"/>
    <w:rsid w:val="009A05D0"/>
    <w:rsid w:val="009F3C8E"/>
    <w:rsid w:val="00A153CB"/>
    <w:rsid w:val="00A20857"/>
    <w:rsid w:val="00A21095"/>
    <w:rsid w:val="00A52ACC"/>
    <w:rsid w:val="00A60379"/>
    <w:rsid w:val="00A628F2"/>
    <w:rsid w:val="00A65635"/>
    <w:rsid w:val="00A674AB"/>
    <w:rsid w:val="00A80EC0"/>
    <w:rsid w:val="00AA1A7C"/>
    <w:rsid w:val="00AB16EF"/>
    <w:rsid w:val="00AB2599"/>
    <w:rsid w:val="00AD258A"/>
    <w:rsid w:val="00AD67BF"/>
    <w:rsid w:val="00AF44AA"/>
    <w:rsid w:val="00B527CB"/>
    <w:rsid w:val="00B62DF4"/>
    <w:rsid w:val="00B72C60"/>
    <w:rsid w:val="00B85C04"/>
    <w:rsid w:val="00BA35C5"/>
    <w:rsid w:val="00BB1476"/>
    <w:rsid w:val="00BB19B6"/>
    <w:rsid w:val="00BC17F7"/>
    <w:rsid w:val="00BC22CA"/>
    <w:rsid w:val="00BC3525"/>
    <w:rsid w:val="00BD45A5"/>
    <w:rsid w:val="00C00C15"/>
    <w:rsid w:val="00C17FAB"/>
    <w:rsid w:val="00C428CA"/>
    <w:rsid w:val="00CA06EB"/>
    <w:rsid w:val="00CC0902"/>
    <w:rsid w:val="00CC3A4C"/>
    <w:rsid w:val="00CD24CA"/>
    <w:rsid w:val="00CD4966"/>
    <w:rsid w:val="00CF439B"/>
    <w:rsid w:val="00CF63CF"/>
    <w:rsid w:val="00CF739A"/>
    <w:rsid w:val="00D05706"/>
    <w:rsid w:val="00D061AE"/>
    <w:rsid w:val="00D12E20"/>
    <w:rsid w:val="00D813B6"/>
    <w:rsid w:val="00D844BD"/>
    <w:rsid w:val="00D97E4A"/>
    <w:rsid w:val="00DA7C12"/>
    <w:rsid w:val="00DB2537"/>
    <w:rsid w:val="00DC4837"/>
    <w:rsid w:val="00DD27BD"/>
    <w:rsid w:val="00DD6703"/>
    <w:rsid w:val="00DE0C1D"/>
    <w:rsid w:val="00E10EC9"/>
    <w:rsid w:val="00E56E41"/>
    <w:rsid w:val="00E60BE7"/>
    <w:rsid w:val="00E65F70"/>
    <w:rsid w:val="00E87674"/>
    <w:rsid w:val="00EA5356"/>
    <w:rsid w:val="00EB742A"/>
    <w:rsid w:val="00EC0BBF"/>
    <w:rsid w:val="00ED294B"/>
    <w:rsid w:val="00EE3E42"/>
    <w:rsid w:val="00EF39EA"/>
    <w:rsid w:val="00F210C0"/>
    <w:rsid w:val="00F2157C"/>
    <w:rsid w:val="00F215FD"/>
    <w:rsid w:val="00F25E80"/>
    <w:rsid w:val="00F44764"/>
    <w:rsid w:val="00F55453"/>
    <w:rsid w:val="00F55B41"/>
    <w:rsid w:val="00F852B8"/>
    <w:rsid w:val="00F858C8"/>
    <w:rsid w:val="00F862A2"/>
    <w:rsid w:val="00F86742"/>
    <w:rsid w:val="00FB031D"/>
    <w:rsid w:val="00FB3D1E"/>
    <w:rsid w:val="00FD4ED3"/>
    <w:rsid w:val="00FE2F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22D5F-2F80-4BFD-847D-3C7D2E7D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47"/>
    <w:pPr>
      <w:bidi/>
    </w:pPr>
    <w:rPr>
      <w:rFonts w:cs="David"/>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B8"/>
    <w:pPr>
      <w:tabs>
        <w:tab w:val="center" w:pos="4153"/>
        <w:tab w:val="right" w:pos="8306"/>
      </w:tabs>
      <w:spacing w:after="0" w:line="240" w:lineRule="auto"/>
    </w:pPr>
  </w:style>
  <w:style w:type="character" w:customStyle="1" w:styleId="a4">
    <w:name w:val="כותרת עליונה תו"/>
    <w:basedOn w:val="a0"/>
    <w:link w:val="a3"/>
    <w:uiPriority w:val="99"/>
    <w:rsid w:val="00F852B8"/>
    <w:rPr>
      <w:rFonts w:cs="David"/>
      <w:szCs w:val="28"/>
    </w:rPr>
  </w:style>
  <w:style w:type="paragraph" w:styleId="a5">
    <w:name w:val="footer"/>
    <w:basedOn w:val="a"/>
    <w:link w:val="a6"/>
    <w:uiPriority w:val="99"/>
    <w:unhideWhenUsed/>
    <w:rsid w:val="00F852B8"/>
    <w:pPr>
      <w:tabs>
        <w:tab w:val="center" w:pos="4153"/>
        <w:tab w:val="right" w:pos="8306"/>
      </w:tabs>
      <w:spacing w:after="0" w:line="240" w:lineRule="auto"/>
    </w:pPr>
  </w:style>
  <w:style w:type="character" w:customStyle="1" w:styleId="a6">
    <w:name w:val="כותרת תחתונה תו"/>
    <w:basedOn w:val="a0"/>
    <w:link w:val="a5"/>
    <w:uiPriority w:val="99"/>
    <w:rsid w:val="00F852B8"/>
    <w:rPr>
      <w:rFonts w:cs="David"/>
      <w:szCs w:val="28"/>
    </w:rPr>
  </w:style>
  <w:style w:type="paragraph" w:styleId="a7">
    <w:name w:val="No Spacing"/>
    <w:aliases w:val="כתב יד"/>
    <w:uiPriority w:val="1"/>
    <w:qFormat/>
    <w:rsid w:val="00745A5B"/>
    <w:pPr>
      <w:bidi/>
      <w:spacing w:after="0" w:line="360" w:lineRule="auto"/>
    </w:pPr>
    <w:rPr>
      <w:rFonts w:cs="Guttman Yad-Brush"/>
      <w:szCs w:val="24"/>
    </w:rPr>
  </w:style>
  <w:style w:type="paragraph" w:styleId="a8">
    <w:name w:val="List Paragraph"/>
    <w:basedOn w:val="a"/>
    <w:uiPriority w:val="34"/>
    <w:qFormat/>
    <w:rsid w:val="00A60379"/>
    <w:pPr>
      <w:ind w:left="720"/>
      <w:contextualSpacing/>
    </w:pPr>
  </w:style>
  <w:style w:type="table" w:styleId="a9">
    <w:name w:val="Table Grid"/>
    <w:basedOn w:val="a1"/>
    <w:uiPriority w:val="39"/>
    <w:rsid w:val="0057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964528"/>
    <w:pPr>
      <w:spacing w:after="0" w:line="240" w:lineRule="auto"/>
    </w:pPr>
    <w:rPr>
      <w:sz w:val="20"/>
      <w:szCs w:val="20"/>
    </w:rPr>
  </w:style>
  <w:style w:type="character" w:customStyle="1" w:styleId="ab">
    <w:name w:val="טקסט הערת סיום תו"/>
    <w:basedOn w:val="a0"/>
    <w:link w:val="aa"/>
    <w:uiPriority w:val="99"/>
    <w:semiHidden/>
    <w:rsid w:val="00964528"/>
    <w:rPr>
      <w:rFonts w:cs="David"/>
      <w:sz w:val="20"/>
      <w:szCs w:val="20"/>
    </w:rPr>
  </w:style>
  <w:style w:type="character" w:styleId="ac">
    <w:name w:val="endnote reference"/>
    <w:basedOn w:val="a0"/>
    <w:uiPriority w:val="99"/>
    <w:semiHidden/>
    <w:unhideWhenUsed/>
    <w:rsid w:val="00964528"/>
    <w:rPr>
      <w:vertAlign w:val="superscript"/>
    </w:rPr>
  </w:style>
  <w:style w:type="character" w:styleId="ad">
    <w:name w:val="Emphasis"/>
    <w:aliases w:val="דוד14"/>
    <w:uiPriority w:val="1"/>
    <w:qFormat/>
    <w:rsid w:val="00EC0BBF"/>
    <w:rPr>
      <w:rFonts w:ascii="Centaur" w:hAnsi="Centaur" w:cs="David"/>
      <w:b w:val="0"/>
      <w:bCs w:val="0"/>
      <w:i w:val="0"/>
      <w:iCs w:val="0"/>
      <w:caps w:val="0"/>
      <w:smallCaps w:val="0"/>
      <w:strike w:val="0"/>
      <w:dstrike w:val="0"/>
      <w:outline w:val="0"/>
      <w:shadow w:val="0"/>
      <w:emboss w:val="0"/>
      <w:imprint w:val="0"/>
      <w:vanish w:val="0"/>
      <w:spacing w:val="0"/>
      <w:w w:val="100"/>
      <w:position w:val="0"/>
      <w:sz w:val="28"/>
      <w:szCs w:val="28"/>
      <w:vertAlign w:val="baseline"/>
      <w:lang w:bidi="he-IL"/>
    </w:rPr>
  </w:style>
  <w:style w:type="paragraph" w:customStyle="1" w:styleId="112">
    <w:name w:val="סתם1 12"/>
    <w:basedOn w:val="a"/>
    <w:qFormat/>
    <w:rsid w:val="00EC0BBF"/>
    <w:pPr>
      <w:spacing w:after="0" w:line="360" w:lineRule="auto"/>
    </w:pPr>
    <w:rPr>
      <w:rFonts w:ascii="Times New Roman" w:eastAsia="Calibri" w:hAnsi="Times New Roman" w:cs="Guttman Stam1"/>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3651</Words>
  <Characters>18259</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רוזנברג</dc:creator>
  <cp:keywords/>
  <dc:description/>
  <cp:lastModifiedBy>aam</cp:lastModifiedBy>
  <cp:revision>2</cp:revision>
  <dcterms:created xsi:type="dcterms:W3CDTF">2018-10-14T09:50:00Z</dcterms:created>
  <dcterms:modified xsi:type="dcterms:W3CDTF">2018-10-14T09:50:00Z</dcterms:modified>
</cp:coreProperties>
</file>