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F3" w:rsidRPr="00F044FA" w:rsidRDefault="004776CB" w:rsidP="00F044FA">
      <w:pPr>
        <w:tabs>
          <w:tab w:val="left" w:pos="368"/>
        </w:tabs>
        <w:spacing w:line="360" w:lineRule="auto"/>
        <w:jc w:val="center"/>
        <w:rPr>
          <w:rFonts w:cs="Guttman Hatzvi"/>
          <w:sz w:val="28"/>
          <w:szCs w:val="28"/>
          <w:rtl/>
        </w:rPr>
      </w:pPr>
      <w:r>
        <w:rPr>
          <w:rFonts w:cs="Guttman Hatzvi"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7pt;margin-top:-53.4pt;width:115.2pt;height:74.4pt;z-index:251661312">
            <v:textbox>
              <w:txbxContent>
                <w:p w:rsidR="004776CB" w:rsidRDefault="004776CB" w:rsidP="004776CB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מחבר- חנן באואר</w:t>
                  </w:r>
                </w:p>
                <w:p w:rsidR="004776CB" w:rsidRDefault="004776CB" w:rsidP="004776CB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נושא- בראשית פרק לח</w:t>
                  </w:r>
                </w:p>
                <w:p w:rsidR="004776CB" w:rsidRDefault="004776CB" w:rsidP="004776CB">
                  <w:r>
                    <w:rPr>
                      <w:rFonts w:hint="cs"/>
                      <w:rtl/>
                    </w:rPr>
                    <w:t>כיתות ו-ט</w:t>
                  </w:r>
                </w:p>
              </w:txbxContent>
            </v:textbox>
            <w10:wrap anchorx="page"/>
          </v:shape>
        </w:pict>
      </w:r>
      <w:r w:rsidR="00A7582B" w:rsidRPr="00F044FA">
        <w:rPr>
          <w:rFonts w:cs="Guttman Hatzvi" w:hint="cs"/>
          <w:sz w:val="28"/>
          <w:szCs w:val="28"/>
          <w:rtl/>
        </w:rPr>
        <w:t>בראשית פרק לח</w:t>
      </w:r>
    </w:p>
    <w:p w:rsidR="00A7582B" w:rsidRPr="00F044FA" w:rsidRDefault="00A7582B" w:rsidP="00F044FA">
      <w:pPr>
        <w:tabs>
          <w:tab w:val="left" w:pos="368"/>
        </w:tabs>
        <w:spacing w:line="360" w:lineRule="auto"/>
        <w:rPr>
          <w:rFonts w:cs="Guttman Yad-Brush"/>
          <w:rtl/>
        </w:rPr>
      </w:pPr>
      <w:r w:rsidRPr="00F044FA">
        <w:rPr>
          <w:rFonts w:cs="Guttman Yad-Brush" w:hint="cs"/>
          <w:rtl/>
        </w:rPr>
        <w:t xml:space="preserve">פסוקים א'- ה' </w:t>
      </w:r>
      <w:r w:rsidRPr="00F044FA">
        <w:rPr>
          <w:rFonts w:cs="Guttman Yad-Brush"/>
          <w:rtl/>
        </w:rPr>
        <w:t>–</w:t>
      </w:r>
      <w:r w:rsidR="00F044FA">
        <w:rPr>
          <w:rFonts w:cs="Guttman Yad-Brush" w:hint="cs"/>
          <w:rtl/>
        </w:rPr>
        <w:t>___________________________________________________________________________________________________________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מדוע</w:t>
      </w:r>
      <w:r>
        <w:rPr>
          <w:rFonts w:hint="cs"/>
          <w:rtl/>
        </w:rPr>
        <w:t xml:space="preserve"> "ירד יהודה מאת אחיו" ?</w:t>
      </w:r>
      <w:r w:rsidR="00F044FA">
        <w:rPr>
          <w:rFonts w:hint="cs"/>
          <w:rtl/>
        </w:rPr>
        <w:t xml:space="preserve"> __________________________________________________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כיצד נקראים</w:t>
      </w:r>
      <w:r>
        <w:rPr>
          <w:rFonts w:hint="cs"/>
          <w:rtl/>
        </w:rPr>
        <w:t xml:space="preserve"> בניו של יהודה ?</w:t>
      </w:r>
      <w:r w:rsidR="00F044FA">
        <w:rPr>
          <w:rFonts w:hint="cs"/>
          <w:rtl/>
        </w:rPr>
        <w:t xml:space="preserve"> ________________________________</w:t>
      </w:r>
    </w:p>
    <w:p w:rsidR="00A7582B" w:rsidRPr="00F044FA" w:rsidRDefault="00A7582B" w:rsidP="00F044FA">
      <w:pPr>
        <w:tabs>
          <w:tab w:val="left" w:pos="368"/>
        </w:tabs>
        <w:spacing w:line="360" w:lineRule="auto"/>
        <w:rPr>
          <w:rFonts w:cs="Guttman Yad-Brush"/>
          <w:rtl/>
        </w:rPr>
      </w:pPr>
      <w:r w:rsidRPr="00F044FA">
        <w:rPr>
          <w:rFonts w:cs="Guttman Yad-Brush" w:hint="cs"/>
          <w:rtl/>
        </w:rPr>
        <w:t xml:space="preserve">פסוקים ו' </w:t>
      </w:r>
      <w:r w:rsidRPr="00F044FA">
        <w:rPr>
          <w:rFonts w:cs="Guttman Yad-Brush"/>
          <w:rtl/>
        </w:rPr>
        <w:t>–</w:t>
      </w:r>
      <w:r w:rsidRPr="00F044FA">
        <w:rPr>
          <w:rFonts w:cs="Guttman Yad-Brush" w:hint="cs"/>
          <w:rtl/>
        </w:rPr>
        <w:t xml:space="preserve"> יא' </w:t>
      </w:r>
      <w:r w:rsidR="00F044FA" w:rsidRPr="00F044FA">
        <w:rPr>
          <w:rFonts w:cs="Guttman Yad-Brush"/>
          <w:rtl/>
        </w:rPr>
        <w:t>–</w:t>
      </w:r>
      <w:r w:rsidR="00F044FA">
        <w:rPr>
          <w:rFonts w:cs="Guttman Yad-Brush" w:hint="cs"/>
          <w:rtl/>
        </w:rPr>
        <w:t>___________________________________________________________________________________________________________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מדועהורג</w:t>
      </w:r>
      <w:r>
        <w:rPr>
          <w:rFonts w:hint="cs"/>
          <w:rtl/>
        </w:rPr>
        <w:t xml:space="preserve"> הקב"ה את ער?</w:t>
      </w:r>
      <w:r w:rsidR="00F044FA">
        <w:rPr>
          <w:rFonts w:hint="cs"/>
          <w:rtl/>
        </w:rPr>
        <w:t xml:space="preserve"> _________________________________________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מדוע</w:t>
      </w:r>
      <w:r>
        <w:rPr>
          <w:rFonts w:hint="cs"/>
          <w:rtl/>
        </w:rPr>
        <w:t xml:space="preserve"> מחתן יהודה את תמר </w:t>
      </w:r>
      <w:r w:rsidRPr="00F044FA">
        <w:rPr>
          <w:rFonts w:hint="cs"/>
          <w:b/>
          <w:bCs/>
          <w:rtl/>
        </w:rPr>
        <w:t>עם אונן</w:t>
      </w:r>
      <w:r>
        <w:rPr>
          <w:rFonts w:hint="cs"/>
          <w:rtl/>
        </w:rPr>
        <w:t xml:space="preserve">? </w:t>
      </w:r>
      <w:r w:rsidR="00F044FA">
        <w:rPr>
          <w:rFonts w:hint="cs"/>
          <w:rtl/>
        </w:rPr>
        <w:t>_____________________________________________</w:t>
      </w:r>
    </w:p>
    <w:p w:rsidR="00A7582B" w:rsidRDefault="00A7582B" w:rsidP="00F044FA">
      <w:pPr>
        <w:pStyle w:val="a7"/>
        <w:tabs>
          <w:tab w:val="left" w:pos="368"/>
        </w:tabs>
        <w:spacing w:line="360" w:lineRule="auto"/>
        <w:rPr>
          <w:rtl/>
        </w:rPr>
      </w:pPr>
      <w:r w:rsidRPr="00F044FA">
        <w:rPr>
          <w:rFonts w:hint="cs"/>
          <w:b/>
          <w:bCs/>
          <w:rtl/>
        </w:rPr>
        <w:t>מה עשה</w:t>
      </w:r>
      <w:r>
        <w:rPr>
          <w:rFonts w:hint="cs"/>
          <w:rtl/>
        </w:rPr>
        <w:t xml:space="preserve"> אונן? מה היה </w:t>
      </w:r>
      <w:r w:rsidRPr="00F044FA">
        <w:rPr>
          <w:rFonts w:hint="cs"/>
          <w:b/>
          <w:bCs/>
          <w:rtl/>
        </w:rPr>
        <w:t>עונשו</w:t>
      </w:r>
      <w:r>
        <w:rPr>
          <w:rFonts w:hint="cs"/>
          <w:rtl/>
        </w:rPr>
        <w:t>?</w:t>
      </w:r>
      <w:r w:rsidR="00F044FA">
        <w:rPr>
          <w:rFonts w:hint="cs"/>
          <w:rtl/>
        </w:rPr>
        <w:t xml:space="preserve"> _________________________________________________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>
        <w:rPr>
          <w:rFonts w:hint="cs"/>
          <w:rtl/>
        </w:rPr>
        <w:t xml:space="preserve">מדוע לא רצה יהודה </w:t>
      </w:r>
      <w:r w:rsidRPr="00F044FA">
        <w:rPr>
          <w:rFonts w:hint="cs"/>
          <w:b/>
          <w:bCs/>
          <w:rtl/>
        </w:rPr>
        <w:t>שתמר תתחתן עם שלה</w:t>
      </w:r>
      <w:r>
        <w:rPr>
          <w:rFonts w:hint="cs"/>
          <w:rtl/>
        </w:rPr>
        <w:t>?</w:t>
      </w:r>
      <w:r w:rsidR="00F044FA">
        <w:rPr>
          <w:rFonts w:hint="cs"/>
          <w:rtl/>
        </w:rPr>
        <w:t xml:space="preserve"> _______________________________________</w:t>
      </w:r>
    </w:p>
    <w:p w:rsidR="00A7582B" w:rsidRPr="00F044FA" w:rsidRDefault="00A7582B" w:rsidP="00F044FA">
      <w:pPr>
        <w:tabs>
          <w:tab w:val="left" w:pos="368"/>
        </w:tabs>
        <w:spacing w:line="360" w:lineRule="auto"/>
        <w:rPr>
          <w:rFonts w:cs="Guttman Yad-Brush"/>
          <w:rtl/>
        </w:rPr>
      </w:pPr>
      <w:r w:rsidRPr="00F044FA">
        <w:rPr>
          <w:rFonts w:cs="Guttman Yad-Brush" w:hint="cs"/>
          <w:rtl/>
        </w:rPr>
        <w:t xml:space="preserve">פסוקים יב' </w:t>
      </w:r>
      <w:r w:rsidRPr="00F044FA">
        <w:rPr>
          <w:rFonts w:cs="Guttman Yad-Brush"/>
          <w:rtl/>
        </w:rPr>
        <w:t>–</w:t>
      </w:r>
      <w:r w:rsidRPr="00F044FA">
        <w:rPr>
          <w:rFonts w:cs="Guttman Yad-Brush" w:hint="cs"/>
          <w:rtl/>
        </w:rPr>
        <w:t xml:space="preserve"> כג' </w:t>
      </w:r>
      <w:r w:rsidR="00F044FA" w:rsidRPr="00F044FA">
        <w:rPr>
          <w:rFonts w:cs="Guttman Yad-Brush"/>
          <w:rtl/>
        </w:rPr>
        <w:t>–</w:t>
      </w:r>
      <w:r w:rsidR="00F044FA">
        <w:rPr>
          <w:rFonts w:cs="Guttman Yad-Brush" w:hint="cs"/>
          <w:rtl/>
        </w:rPr>
        <w:t>___________________________________________________________________________________________________________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>
        <w:rPr>
          <w:rFonts w:hint="cs"/>
          <w:rtl/>
        </w:rPr>
        <w:t xml:space="preserve">עיין בפסוק יב' , </w:t>
      </w:r>
      <w:r w:rsidRPr="00F044FA">
        <w:rPr>
          <w:rFonts w:hint="cs"/>
          <w:b/>
          <w:bCs/>
          <w:rtl/>
        </w:rPr>
        <w:t>מה אירע</w:t>
      </w:r>
      <w:r>
        <w:rPr>
          <w:rFonts w:hint="cs"/>
          <w:rtl/>
        </w:rPr>
        <w:t xml:space="preserve"> לאחר "ימים רבים"?</w:t>
      </w:r>
      <w:r w:rsidR="00F044FA">
        <w:rPr>
          <w:rFonts w:hint="cs"/>
          <w:rtl/>
        </w:rPr>
        <w:t xml:space="preserve"> ______________________</w:t>
      </w:r>
    </w:p>
    <w:p w:rsidR="00A7582B" w:rsidRDefault="00A7582B" w:rsidP="00F044FA">
      <w:pPr>
        <w:pStyle w:val="a7"/>
        <w:tabs>
          <w:tab w:val="left" w:pos="368"/>
        </w:tabs>
        <w:spacing w:line="360" w:lineRule="auto"/>
        <w:rPr>
          <w:rtl/>
        </w:rPr>
      </w:pPr>
      <w:r w:rsidRPr="00F044FA">
        <w:rPr>
          <w:rFonts w:hint="cs"/>
          <w:b/>
          <w:bCs/>
          <w:rtl/>
        </w:rPr>
        <w:t>לאן הלך</w:t>
      </w:r>
      <w:r>
        <w:rPr>
          <w:rFonts w:hint="cs"/>
          <w:rtl/>
        </w:rPr>
        <w:t xml:space="preserve"> יהודה?</w:t>
      </w:r>
      <w:r w:rsidR="00F044FA">
        <w:rPr>
          <w:rFonts w:hint="cs"/>
          <w:rtl/>
        </w:rPr>
        <w:t xml:space="preserve"> 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מה עשתה</w:t>
      </w:r>
      <w:r>
        <w:rPr>
          <w:rFonts w:hint="cs"/>
          <w:rtl/>
        </w:rPr>
        <w:t xml:space="preserve"> תמר? </w:t>
      </w:r>
      <w:r w:rsidRPr="00F044FA">
        <w:rPr>
          <w:rFonts w:hint="cs"/>
          <w:u w:val="single"/>
          <w:rtl/>
        </w:rPr>
        <w:t>כיצד מסבירה התורה</w:t>
      </w:r>
      <w:r>
        <w:rPr>
          <w:rFonts w:hint="cs"/>
          <w:rtl/>
        </w:rPr>
        <w:t xml:space="preserve"> מעשה זה?</w:t>
      </w:r>
      <w:r w:rsidR="00F044FA">
        <w:rPr>
          <w:rFonts w:hint="cs"/>
          <w:rtl/>
        </w:rPr>
        <w:t xml:space="preserve"> ____________________________________</w:t>
      </w:r>
    </w:p>
    <w:p w:rsidR="00F044FA" w:rsidRPr="00F044FA" w:rsidRDefault="00F044FA" w:rsidP="00F044FA">
      <w:pPr>
        <w:pStyle w:val="a7"/>
        <w:tabs>
          <w:tab w:val="left" w:pos="368"/>
        </w:tabs>
        <w:spacing w:line="360" w:lineRule="auto"/>
      </w:pPr>
      <w:r>
        <w:rPr>
          <w:rFonts w:hint="cs"/>
          <w:rtl/>
        </w:rPr>
        <w:t>_______________________________________________________________________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מה השכר</w:t>
      </w:r>
      <w:r>
        <w:rPr>
          <w:rFonts w:hint="cs"/>
          <w:rtl/>
        </w:rPr>
        <w:t xml:space="preserve"> שמבטיח יהודה לתמר?</w:t>
      </w:r>
      <w:r w:rsidR="00F044FA">
        <w:rPr>
          <w:rFonts w:hint="cs"/>
          <w:rtl/>
        </w:rPr>
        <w:t xml:space="preserve"> _____________________________</w:t>
      </w:r>
    </w:p>
    <w:p w:rsidR="00A7582B" w:rsidRDefault="00A7582B" w:rsidP="00F044FA">
      <w:pPr>
        <w:pStyle w:val="a7"/>
        <w:tabs>
          <w:tab w:val="left" w:pos="368"/>
        </w:tabs>
        <w:spacing w:line="360" w:lineRule="auto"/>
        <w:rPr>
          <w:rtl/>
        </w:rPr>
      </w:pPr>
      <w:r w:rsidRPr="00F044FA">
        <w:rPr>
          <w:rFonts w:hint="cs"/>
          <w:b/>
          <w:bCs/>
          <w:rtl/>
        </w:rPr>
        <w:t>מה הערבון</w:t>
      </w:r>
      <w:r>
        <w:rPr>
          <w:rFonts w:hint="cs"/>
          <w:rtl/>
        </w:rPr>
        <w:t xml:space="preserve"> שתקבל תמר </w:t>
      </w:r>
      <w:r w:rsidRPr="00F044FA">
        <w:rPr>
          <w:rFonts w:hint="cs"/>
          <w:b/>
          <w:bCs/>
          <w:rtl/>
        </w:rPr>
        <w:t>בינתיים</w:t>
      </w:r>
      <w:r>
        <w:rPr>
          <w:rFonts w:hint="cs"/>
          <w:rtl/>
        </w:rPr>
        <w:t>?</w:t>
      </w:r>
      <w:r w:rsidR="00F044FA">
        <w:rPr>
          <w:rFonts w:hint="cs"/>
          <w:rtl/>
        </w:rPr>
        <w:t xml:space="preserve"> _____________________________________</w:t>
      </w:r>
    </w:p>
    <w:p w:rsidR="00A7582B" w:rsidRDefault="00A7582B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>
        <w:rPr>
          <w:rFonts w:hint="cs"/>
          <w:rtl/>
        </w:rPr>
        <w:t>מדוע חברו של יהוד</w:t>
      </w:r>
      <w:r w:rsidR="00F044FA">
        <w:rPr>
          <w:rFonts w:hint="cs"/>
          <w:rtl/>
        </w:rPr>
        <w:t>ה</w:t>
      </w:r>
      <w:r w:rsidRPr="00F044FA">
        <w:rPr>
          <w:rFonts w:hint="cs"/>
          <w:b/>
          <w:bCs/>
          <w:rtl/>
        </w:rPr>
        <w:t xml:space="preserve">לא מוצא את </w:t>
      </w:r>
      <w:r w:rsidR="00F044FA" w:rsidRPr="00F044FA">
        <w:rPr>
          <w:rFonts w:hint="cs"/>
          <w:b/>
          <w:bCs/>
          <w:rtl/>
        </w:rPr>
        <w:t>הקדשה</w:t>
      </w:r>
      <w:r w:rsidR="00F044FA">
        <w:rPr>
          <w:rFonts w:hint="cs"/>
          <w:rtl/>
        </w:rPr>
        <w:t>? ________________________________________</w:t>
      </w:r>
    </w:p>
    <w:p w:rsidR="00F044FA" w:rsidRDefault="00F044FA" w:rsidP="00F044FA">
      <w:pPr>
        <w:pStyle w:val="a7"/>
        <w:tabs>
          <w:tab w:val="left" w:pos="368"/>
        </w:tabs>
        <w:spacing w:line="360" w:lineRule="auto"/>
        <w:rPr>
          <w:rtl/>
        </w:rPr>
      </w:pPr>
      <w:r w:rsidRPr="00F044FA">
        <w:rPr>
          <w:rFonts w:hint="cs"/>
          <w:b/>
          <w:bCs/>
          <w:rtl/>
        </w:rPr>
        <w:t>כיצד מגיב יהודה</w:t>
      </w:r>
      <w:r>
        <w:rPr>
          <w:rFonts w:hint="cs"/>
          <w:rtl/>
        </w:rPr>
        <w:t xml:space="preserve"> כשחברו חוזר עם גדי העיזים? ______________________________________</w:t>
      </w:r>
    </w:p>
    <w:p w:rsidR="00F044FA" w:rsidRPr="00F044FA" w:rsidRDefault="00F044FA" w:rsidP="00F044FA">
      <w:pPr>
        <w:tabs>
          <w:tab w:val="left" w:pos="368"/>
        </w:tabs>
        <w:spacing w:line="360" w:lineRule="auto"/>
        <w:rPr>
          <w:rFonts w:cs="Guttman Yad-Brush"/>
          <w:rtl/>
        </w:rPr>
      </w:pPr>
      <w:r w:rsidRPr="00F044FA">
        <w:rPr>
          <w:rFonts w:cs="Guttman Yad-Brush" w:hint="cs"/>
          <w:rtl/>
        </w:rPr>
        <w:t xml:space="preserve">פסוקים כד'- כו' </w:t>
      </w:r>
      <w:r w:rsidRPr="00F044FA">
        <w:rPr>
          <w:rFonts w:cs="Guttman Yad-Brush"/>
          <w:rtl/>
        </w:rPr>
        <w:t>–</w:t>
      </w:r>
      <w:r>
        <w:rPr>
          <w:rFonts w:cs="Guttman Yad-Brush" w:hint="cs"/>
          <w:rtl/>
        </w:rPr>
        <w:t>___________________________________________________________________________________________________________</w:t>
      </w:r>
    </w:p>
    <w:p w:rsidR="00F044FA" w:rsidRDefault="00F044FA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מה גוזר יהודה</w:t>
      </w:r>
      <w:r>
        <w:rPr>
          <w:rFonts w:hint="cs"/>
          <w:rtl/>
        </w:rPr>
        <w:t xml:space="preserve"> על תמר כלתו? </w:t>
      </w:r>
      <w:r w:rsidRPr="00F044FA">
        <w:rPr>
          <w:rFonts w:hint="cs"/>
          <w:b/>
          <w:bCs/>
          <w:rtl/>
        </w:rPr>
        <w:t>מדוע</w:t>
      </w:r>
      <w:r>
        <w:rPr>
          <w:rFonts w:hint="cs"/>
          <w:rtl/>
        </w:rPr>
        <w:t>? _____________________________________________</w:t>
      </w:r>
    </w:p>
    <w:p w:rsidR="00F044FA" w:rsidRDefault="00F044FA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כיצד הגיב יהודה</w:t>
      </w:r>
      <w:r>
        <w:rPr>
          <w:rFonts w:hint="cs"/>
          <w:rtl/>
        </w:rPr>
        <w:t xml:space="preserve"> כאשר תמר שולחת לו את החותמת, הפתילים והמטה? _____________________</w:t>
      </w:r>
    </w:p>
    <w:p w:rsidR="00F044FA" w:rsidRDefault="00F044FA" w:rsidP="00F044FA">
      <w:pPr>
        <w:pStyle w:val="a7"/>
        <w:tabs>
          <w:tab w:val="left" w:pos="368"/>
        </w:tabs>
        <w:spacing w:line="360" w:lineRule="auto"/>
        <w:rPr>
          <w:rtl/>
        </w:rPr>
      </w:pPr>
      <w:r w:rsidRPr="00F044FA">
        <w:rPr>
          <w:rFonts w:cs="Aharoni" w:hint="cs"/>
          <w:b/>
          <w:bCs/>
          <w:i/>
          <w:iCs/>
          <w:sz w:val="32"/>
          <w:szCs w:val="32"/>
          <w:u w:val="single"/>
          <w:rtl/>
        </w:rPr>
        <w:t>שאלת חשיבה</w:t>
      </w:r>
      <w:r>
        <w:rPr>
          <w:rFonts w:hint="cs"/>
          <w:rtl/>
        </w:rPr>
        <w:t xml:space="preserve">- מה מעיד מעשה זה על </w:t>
      </w:r>
      <w:r w:rsidRPr="00F044FA">
        <w:rPr>
          <w:rFonts w:hint="cs"/>
          <w:b/>
          <w:bCs/>
          <w:rtl/>
        </w:rPr>
        <w:t>אופיו של יהודה</w:t>
      </w:r>
      <w:r>
        <w:rPr>
          <w:rFonts w:hint="cs"/>
          <w:rtl/>
        </w:rPr>
        <w:t>? _____________________________</w:t>
      </w:r>
    </w:p>
    <w:p w:rsidR="00F044FA" w:rsidRDefault="00F044FA" w:rsidP="00F044FA">
      <w:pPr>
        <w:pStyle w:val="a7"/>
        <w:tabs>
          <w:tab w:val="left" w:pos="368"/>
        </w:tabs>
        <w:spacing w:line="360" w:lineRule="auto"/>
      </w:pPr>
      <w:r>
        <w:rPr>
          <w:rFonts w:hint="cs"/>
          <w:rtl/>
        </w:rPr>
        <w:t>_______________________________________________________________________</w:t>
      </w:r>
    </w:p>
    <w:p w:rsidR="00F044FA" w:rsidRPr="00F044FA" w:rsidRDefault="00F044FA" w:rsidP="00F044FA">
      <w:pPr>
        <w:tabs>
          <w:tab w:val="left" w:pos="368"/>
        </w:tabs>
        <w:spacing w:line="360" w:lineRule="auto"/>
        <w:rPr>
          <w:rFonts w:cs="Guttman Yad-Brush"/>
          <w:rtl/>
        </w:rPr>
      </w:pPr>
      <w:r w:rsidRPr="00F044FA">
        <w:rPr>
          <w:rFonts w:cs="Guttman Yad-Brush" w:hint="cs"/>
          <w:rtl/>
        </w:rPr>
        <w:t>פסוקים כז'- ל'</w:t>
      </w:r>
      <w:r w:rsidRPr="00F044FA">
        <w:rPr>
          <w:rFonts w:cs="Guttman Yad-Brush"/>
          <w:rtl/>
        </w:rPr>
        <w:t>–</w:t>
      </w:r>
      <w:r>
        <w:rPr>
          <w:rFonts w:cs="Guttman Yad-Brush" w:hint="cs"/>
          <w:rtl/>
        </w:rPr>
        <w:t>___________________________________________________________________________________________________________</w:t>
      </w:r>
    </w:p>
    <w:p w:rsidR="00F044FA" w:rsidRDefault="00F044FA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 w:rsidRPr="00F044FA">
        <w:rPr>
          <w:rFonts w:hint="cs"/>
          <w:b/>
          <w:bCs/>
          <w:rtl/>
        </w:rPr>
        <w:t>כיצד נקראו</w:t>
      </w:r>
      <w:r>
        <w:rPr>
          <w:rFonts w:hint="cs"/>
          <w:rtl/>
        </w:rPr>
        <w:t xml:space="preserve"> התאומים שילדה תמר? _____________________________</w:t>
      </w:r>
    </w:p>
    <w:p w:rsidR="00F044FA" w:rsidRDefault="00F044FA" w:rsidP="00F044FA">
      <w:pPr>
        <w:pStyle w:val="a7"/>
        <w:numPr>
          <w:ilvl w:val="0"/>
          <w:numId w:val="1"/>
        </w:numPr>
        <w:tabs>
          <w:tab w:val="left" w:pos="368"/>
        </w:tabs>
        <w:spacing w:line="360" w:lineRule="auto"/>
      </w:pPr>
      <w:r>
        <w:rPr>
          <w:rFonts w:hint="cs"/>
          <w:rtl/>
        </w:rPr>
        <w:t xml:space="preserve">מה </w:t>
      </w:r>
      <w:r w:rsidRPr="00F044FA">
        <w:rPr>
          <w:rFonts w:hint="cs"/>
          <w:b/>
          <w:bCs/>
          <w:rtl/>
        </w:rPr>
        <w:t>האירוע המיוחד</w:t>
      </w:r>
      <w:r>
        <w:rPr>
          <w:rFonts w:hint="cs"/>
          <w:rtl/>
        </w:rPr>
        <w:t xml:space="preserve"> שהתרחש בלידה זו? ___________________________________________</w:t>
      </w:r>
    </w:p>
    <w:p w:rsidR="00F044FA" w:rsidRDefault="00A21575" w:rsidP="00F044FA">
      <w:pPr>
        <w:pStyle w:val="a7"/>
        <w:tabs>
          <w:tab w:val="left" w:pos="368"/>
        </w:tabs>
        <w:spacing w:line="360" w:lineRule="auto"/>
      </w:pPr>
      <w:r>
        <w:rPr>
          <w:noProof/>
        </w:rPr>
        <w:pict>
          <v:roundrect id="מלבן מעוגל 2" o:spid="_x0000_s1026" style="position:absolute;left:0;text-align:left;margin-left:-24.45pt;margin-top:26.05pt;width:524.25pt;height:109.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" fillcolor="#d8d8d8 [2732]" strokecolor="#4bacc6 [3208]" strokeweight="2pt">
            <v:textbox>
              <w:txbxContent>
                <w:p w:rsidR="00F044FA" w:rsidRDefault="00F044FA" w:rsidP="00F044FA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חז"ל אומרים- "</w:t>
                  </w:r>
                  <w:r w:rsidRPr="00F044FA">
                    <w:rPr>
                      <w:rFonts w:cs="Guttman Keren" w:hint="cs"/>
                      <w:rtl/>
                    </w:rPr>
                    <w:t>מוטב שיפיל אדם עצמו לכבשן האש ואל ילבין פני חברו ברבים</w:t>
                  </w:r>
                  <w:r>
                    <w:rPr>
                      <w:rFonts w:hint="cs"/>
                      <w:rtl/>
                    </w:rPr>
                    <w:t>"</w:t>
                  </w:r>
                </w:p>
                <w:p w:rsidR="00F044FA" w:rsidRDefault="00F044FA" w:rsidP="00F044FA">
                  <w:pPr>
                    <w:jc w:val="center"/>
                    <w:rPr>
                      <w:rFonts w:cs="Guttman Yad-Brush"/>
                      <w:rtl/>
                    </w:rPr>
                  </w:pPr>
                  <w:r w:rsidRPr="00F044FA">
                    <w:rPr>
                      <w:rFonts w:cs="Guttman Yad-Brush" w:hint="cs"/>
                      <w:rtl/>
                    </w:rPr>
                    <w:t>כיצד קשורה אמרה זו לפרקנו?</w:t>
                  </w:r>
                  <w:r>
                    <w:rPr>
                      <w:rFonts w:cs="Guttman Yad-Brush" w:hint="cs"/>
                      <w:rtl/>
                    </w:rPr>
                    <w:t xml:space="preserve"> _________________________________________________________________________________________________________________________________</w:t>
                  </w:r>
                </w:p>
                <w:p w:rsidR="00F044FA" w:rsidRPr="00F044FA" w:rsidRDefault="00F044FA" w:rsidP="00F044FA">
                  <w:pPr>
                    <w:jc w:val="center"/>
                    <w:rPr>
                      <w:rFonts w:cs="Guttman Yad-Brush"/>
                    </w:rPr>
                  </w:pPr>
                  <w:r>
                    <w:rPr>
                      <w:rFonts w:cs="Guttman Yad-Brush" w:hint="cs"/>
                      <w:rtl/>
                    </w:rPr>
                    <w:t>________________________________________________________________________________________________________________________________________________________________________________________________________________</w:t>
                  </w:r>
                  <w:bookmarkStart w:id="0" w:name="_GoBack"/>
                  <w:bookmarkEnd w:id="0"/>
                </w:p>
              </w:txbxContent>
            </v:textbox>
          </v:roundrect>
        </w:pict>
      </w:r>
      <w:r w:rsidR="00F044FA">
        <w:rPr>
          <w:rFonts w:hint="cs"/>
          <w:rtl/>
        </w:rPr>
        <w:t>_______________________________________________________________________</w:t>
      </w:r>
    </w:p>
    <w:p w:rsidR="00F044FA" w:rsidRDefault="00A21575" w:rsidP="00F044FA">
      <w:pPr>
        <w:tabs>
          <w:tab w:val="left" w:pos="368"/>
        </w:tabs>
        <w:spacing w:line="360" w:lineRule="auto"/>
        <w:ind w:left="360"/>
      </w:pPr>
      <w:r>
        <w:rPr>
          <w:noProof/>
        </w:rPr>
        <w:pict>
          <v:roundrect id="מלבן מעוגל 1" o:spid="_x0000_s1027" style="position:absolute;left:0;text-align:left;margin-left:-36pt;margin-top:199.15pt;width:480.75pt;height:100.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" fillcolor="white [3201]" strokecolor="#4bacc6 [3208]" strokeweight="2pt">
            <v:textbox>
              <w:txbxContent>
                <w:p w:rsidR="00F044FA" w:rsidRDefault="00F044FA" w:rsidP="00F044FA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חז"ל אומרים- "מוטב שיפיל אדם עצמו לתוך כבשן האש ואל ילבין פני חברו ברבים"</w:t>
                  </w:r>
                </w:p>
                <w:p w:rsidR="00F044FA" w:rsidRDefault="00F044FA" w:rsidP="00F044F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כיצד מתקשרת אמירה זו לנלמד בפרקנו?</w:t>
                  </w:r>
                </w:p>
              </w:txbxContent>
            </v:textbox>
          </v:roundrect>
        </w:pict>
      </w:r>
    </w:p>
    <w:sectPr w:rsidR="00F044FA" w:rsidSect="00F044FA">
      <w:headerReference w:type="default" r:id="rId7"/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FE1" w:rsidRDefault="00715FE1" w:rsidP="00A7582B">
      <w:pPr>
        <w:spacing w:after="0" w:line="240" w:lineRule="auto"/>
      </w:pPr>
      <w:r>
        <w:separator/>
      </w:r>
    </w:p>
  </w:endnote>
  <w:endnote w:type="continuationSeparator" w:id="1">
    <w:p w:rsidR="00715FE1" w:rsidRDefault="00715FE1" w:rsidP="00A7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FE1" w:rsidRDefault="00715FE1" w:rsidP="00A7582B">
      <w:pPr>
        <w:spacing w:after="0" w:line="240" w:lineRule="auto"/>
      </w:pPr>
      <w:r>
        <w:separator/>
      </w:r>
    </w:p>
  </w:footnote>
  <w:footnote w:type="continuationSeparator" w:id="1">
    <w:p w:rsidR="00715FE1" w:rsidRDefault="00715FE1" w:rsidP="00A7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2B" w:rsidRDefault="00A7582B">
    <w:pPr>
      <w:pStyle w:val="a3"/>
      <w:rPr>
        <w:rtl/>
      </w:rPr>
    </w:pPr>
    <w:r>
      <w:rPr>
        <w:rFonts w:hint="cs"/>
        <w:rtl/>
      </w:rPr>
      <w:t>בס"ד</w:t>
    </w:r>
  </w:p>
  <w:p w:rsidR="00A7582B" w:rsidRDefault="00A7582B">
    <w:pPr>
      <w:pStyle w:val="a3"/>
    </w:pPr>
    <w:r>
      <w:rPr>
        <w:rFonts w:hint="cs"/>
        <w:rtl/>
      </w:rPr>
      <w:t>תאריך עברי ____________  תאריך לועזי ___________</w:t>
    </w:r>
    <w:r>
      <w:rPr>
        <w:rFonts w:hint="cs"/>
        <w:rtl/>
      </w:rPr>
      <w:tab/>
      <w:t>שם__________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02E80"/>
    <w:multiLevelType w:val="hybridMultilevel"/>
    <w:tmpl w:val="BDF4C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7582B"/>
    <w:rsid w:val="0030100B"/>
    <w:rsid w:val="003774F3"/>
    <w:rsid w:val="004776CB"/>
    <w:rsid w:val="00715FE1"/>
    <w:rsid w:val="00A21575"/>
    <w:rsid w:val="00A7582B"/>
    <w:rsid w:val="00F044FA"/>
    <w:rsid w:val="00F2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7582B"/>
  </w:style>
  <w:style w:type="paragraph" w:styleId="a5">
    <w:name w:val="footer"/>
    <w:basedOn w:val="a"/>
    <w:link w:val="a6"/>
    <w:uiPriority w:val="99"/>
    <w:unhideWhenUsed/>
    <w:rsid w:val="00A75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7582B"/>
  </w:style>
  <w:style w:type="paragraph" w:styleId="a7">
    <w:name w:val="List Paragraph"/>
    <w:basedOn w:val="a"/>
    <w:uiPriority w:val="34"/>
    <w:qFormat/>
    <w:rsid w:val="00A75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יעל וחנן</cp:lastModifiedBy>
  <cp:revision>2</cp:revision>
  <cp:lastPrinted>2016-05-24T07:25:00Z</cp:lastPrinted>
  <dcterms:created xsi:type="dcterms:W3CDTF">2017-07-05T11:21:00Z</dcterms:created>
  <dcterms:modified xsi:type="dcterms:W3CDTF">2017-07-05T11:21:00Z</dcterms:modified>
</cp:coreProperties>
</file>