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70234" w14:textId="77777777" w:rsidR="003C0D83" w:rsidRPr="003C0D83" w:rsidRDefault="003C0D83" w:rsidP="003C0D83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bookmarkStart w:id="0" w:name="_GoBack"/>
      <w:r w:rsidRPr="003C0D83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1D1C513F" w14:textId="77777777" w:rsidR="003C0D83" w:rsidRPr="003C0D83" w:rsidRDefault="003C0D83" w:rsidP="003C0D8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0D83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</w:p>
    <w:p w14:paraId="626594E2" w14:textId="77777777" w:rsidR="003C0D83" w:rsidRPr="003C0D83" w:rsidRDefault="003C0D83" w:rsidP="003C0D83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3C0D83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3C0D83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bookmarkEnd w:id="0"/>
    <w:p w14:paraId="745E6123" w14:textId="7C0EAA2C" w:rsidR="00FE66CB" w:rsidRDefault="00E71CF7">
      <w:pPr>
        <w:rPr>
          <w:rtl/>
        </w:rPr>
      </w:pPr>
      <w:r>
        <w:rPr>
          <w:rFonts w:hint="cs"/>
          <w:rtl/>
        </w:rPr>
        <w:t>בס"ד</w:t>
      </w:r>
    </w:p>
    <w:p w14:paraId="59A355EA" w14:textId="061BA13A" w:rsidR="00E71CF7" w:rsidRPr="00B6035E" w:rsidRDefault="00E71CF7" w:rsidP="00B6035E">
      <w:pPr>
        <w:jc w:val="center"/>
        <w:rPr>
          <w:rFonts w:cs="Guttman Mantova-Decor"/>
          <w:sz w:val="36"/>
          <w:szCs w:val="32"/>
          <w:rtl/>
        </w:rPr>
      </w:pPr>
      <w:r w:rsidRPr="00B6035E">
        <w:rPr>
          <w:rFonts w:cs="Guttman Mantova-Decor" w:hint="cs"/>
          <w:sz w:val="36"/>
          <w:szCs w:val="32"/>
          <w:rtl/>
        </w:rPr>
        <w:t>ספר בראשית פרק ב</w:t>
      </w:r>
    </w:p>
    <w:p w14:paraId="6D04DD6C" w14:textId="6EAF70A4" w:rsidR="00E71CF7" w:rsidRDefault="00E71CF7">
      <w:pPr>
        <w:rPr>
          <w:rtl/>
        </w:rPr>
      </w:pPr>
    </w:p>
    <w:p w14:paraId="5B813FE2" w14:textId="2FA9AFED" w:rsidR="00E71CF7" w:rsidRDefault="00E71CF7" w:rsidP="00E71CF7">
      <w:pPr>
        <w:rPr>
          <w:rtl/>
        </w:rPr>
      </w:pPr>
      <w:r>
        <w:rPr>
          <w:rFonts w:hint="cs"/>
          <w:rtl/>
        </w:rPr>
        <w:t xml:space="preserve">1. </w:t>
      </w:r>
      <w:r w:rsidR="00176AFC">
        <w:rPr>
          <w:rFonts w:hint="cs"/>
          <w:b/>
          <w:bCs/>
          <w:rtl/>
        </w:rPr>
        <w:t>"</w:t>
      </w:r>
      <w:r w:rsidRPr="00E71CF7">
        <w:rPr>
          <w:b/>
          <w:bCs/>
          <w:rtl/>
        </w:rPr>
        <w:t>וַיְבָרֶךְ</w:t>
      </w:r>
      <w:r>
        <w:rPr>
          <w:rtl/>
        </w:rPr>
        <w:t xml:space="preserve"> אֱלֹהִים אֶת יוֹם הַשְּׁבִיעִי </w:t>
      </w:r>
      <w:r w:rsidRPr="00E71CF7">
        <w:rPr>
          <w:b/>
          <w:bCs/>
          <w:rtl/>
        </w:rPr>
        <w:t>וַיְקַדֵּשׁ</w:t>
      </w:r>
      <w:r>
        <w:rPr>
          <w:rtl/>
        </w:rPr>
        <w:t xml:space="preserve"> אֹתוֹ כִּי בוֹ שָׁבַת מִכָּל מְלַאכְתּוֹ אֲשֶׁר בָּרָא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לַעֲשׂוֹת:</w:t>
      </w:r>
      <w:r w:rsidR="00176AFC">
        <w:rPr>
          <w:rFonts w:hint="cs"/>
          <w:rtl/>
        </w:rPr>
        <w:t>"</w:t>
      </w:r>
      <w:r>
        <w:rPr>
          <w:rFonts w:hint="cs"/>
          <w:rtl/>
        </w:rPr>
        <w:t xml:space="preserve"> (פסוק ג) </w:t>
      </w:r>
    </w:p>
    <w:p w14:paraId="7A27AFB9" w14:textId="15E0CC46" w:rsidR="00E71CF7" w:rsidRPr="00B6035E" w:rsidRDefault="00E71CF7" w:rsidP="00E71CF7">
      <w:pPr>
        <w:rPr>
          <w:b/>
          <w:bCs/>
          <w:sz w:val="24"/>
          <w:szCs w:val="22"/>
          <w:rtl/>
        </w:rPr>
      </w:pPr>
      <w:r w:rsidRPr="00B6035E">
        <w:rPr>
          <w:rFonts w:hint="cs"/>
          <w:b/>
          <w:bCs/>
          <w:sz w:val="24"/>
          <w:szCs w:val="22"/>
          <w:rtl/>
        </w:rPr>
        <w:t xml:space="preserve">    </w:t>
      </w:r>
    </w:p>
    <w:p w14:paraId="6C09651B" w14:textId="5681CE89" w:rsidR="00E71CF7" w:rsidRPr="00AD105A" w:rsidRDefault="00E71CF7" w:rsidP="00B6035E">
      <w:pPr>
        <w:spacing w:line="480" w:lineRule="auto"/>
        <w:rPr>
          <w:rtl/>
        </w:rPr>
      </w:pPr>
      <w:r>
        <w:rPr>
          <w:rFonts w:hint="cs"/>
          <w:b/>
          <w:bCs/>
          <w:rtl/>
        </w:rPr>
        <w:t xml:space="preserve">    </w:t>
      </w:r>
      <w:r w:rsidR="00AD105A" w:rsidRPr="00AD105A">
        <w:rPr>
          <w:rFonts w:hint="cs"/>
          <w:rtl/>
        </w:rPr>
        <w:t xml:space="preserve">במה </w:t>
      </w:r>
      <w:proofErr w:type="spellStart"/>
      <w:r w:rsidR="00AD105A" w:rsidRPr="00AD105A">
        <w:rPr>
          <w:rFonts w:hint="cs"/>
          <w:rtl/>
        </w:rPr>
        <w:t>מתבאטות</w:t>
      </w:r>
      <w:proofErr w:type="spellEnd"/>
      <w:r w:rsidR="00AD105A" w:rsidRPr="00AD105A">
        <w:rPr>
          <w:rFonts w:hint="cs"/>
          <w:rtl/>
        </w:rPr>
        <w:t xml:space="preserve"> הברכה והקדושה של היום השביעי? היעזר ברש"י.</w:t>
      </w:r>
    </w:p>
    <w:p w14:paraId="4CDD5009" w14:textId="37191A4B" w:rsidR="00AD105A" w:rsidRPr="00AD105A" w:rsidRDefault="00AD105A" w:rsidP="00B6035E">
      <w:pPr>
        <w:spacing w:line="480" w:lineRule="auto"/>
        <w:rPr>
          <w:u w:val="single"/>
          <w:rtl/>
        </w:rPr>
      </w:pPr>
      <w:r w:rsidRPr="00AD105A">
        <w:rPr>
          <w:rFonts w:hint="cs"/>
          <w:rtl/>
        </w:rPr>
        <w:t xml:space="preserve">    הברכה: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3B4C6DA4" w14:textId="08823AAE" w:rsidR="00AD105A" w:rsidRDefault="00AD105A" w:rsidP="00E71CF7">
      <w:pPr>
        <w:rPr>
          <w:u w:val="single"/>
          <w:rtl/>
        </w:rPr>
      </w:pPr>
      <w:r w:rsidRPr="00AD105A">
        <w:rPr>
          <w:rFonts w:hint="cs"/>
          <w:rtl/>
        </w:rPr>
        <w:t xml:space="preserve">    הקדושה: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0711D2D9" w14:textId="51D273B2" w:rsidR="00AD105A" w:rsidRPr="00AD105A" w:rsidRDefault="00AD105A" w:rsidP="00E71CF7">
      <w:pPr>
        <w:rPr>
          <w:rtl/>
        </w:rPr>
      </w:pPr>
    </w:p>
    <w:p w14:paraId="11AD5B98" w14:textId="5FDA6EA6" w:rsidR="00AD105A" w:rsidRDefault="00AD105A" w:rsidP="00176AFC">
      <w:pPr>
        <w:rPr>
          <w:rtl/>
        </w:rPr>
      </w:pPr>
      <w:r w:rsidRPr="00AD105A">
        <w:rPr>
          <w:rFonts w:hint="cs"/>
          <w:rtl/>
        </w:rPr>
        <w:t xml:space="preserve">2. </w:t>
      </w:r>
      <w:r w:rsidR="00176AFC">
        <w:rPr>
          <w:rFonts w:hint="cs"/>
          <w:rtl/>
        </w:rPr>
        <w:t>"</w:t>
      </w:r>
      <w:r w:rsidR="00176AFC">
        <w:rPr>
          <w:rtl/>
        </w:rPr>
        <w:t>וְכָל עֵשֶׂב הַשָּׂדֶה טֶרֶם יִצְמָח כִּי לֹא הִמְטִיר</w:t>
      </w:r>
      <w:r w:rsidR="00176AFC">
        <w:rPr>
          <w:rFonts w:hint="cs"/>
          <w:rtl/>
        </w:rPr>
        <w:t>" (פסוק ה)</w:t>
      </w:r>
    </w:p>
    <w:p w14:paraId="59D3B47D" w14:textId="01025BD6" w:rsidR="00176AFC" w:rsidRPr="00B6035E" w:rsidRDefault="00176AFC" w:rsidP="00176AFC">
      <w:pPr>
        <w:rPr>
          <w:sz w:val="24"/>
          <w:szCs w:val="22"/>
          <w:rtl/>
        </w:rPr>
      </w:pPr>
      <w:r w:rsidRPr="00B6035E">
        <w:rPr>
          <w:rFonts w:hint="cs"/>
          <w:sz w:val="24"/>
          <w:szCs w:val="22"/>
          <w:rtl/>
        </w:rPr>
        <w:t xml:space="preserve">    </w:t>
      </w:r>
    </w:p>
    <w:p w14:paraId="5289D4D1" w14:textId="765F3ED3" w:rsidR="00176AFC" w:rsidRDefault="00176AFC" w:rsidP="00176AFC">
      <w:pPr>
        <w:rPr>
          <w:rtl/>
        </w:rPr>
      </w:pPr>
      <w:r>
        <w:rPr>
          <w:rFonts w:hint="cs"/>
          <w:rtl/>
        </w:rPr>
        <w:t xml:space="preserve">    מהי הסיבה שעד אותו זמן הצמחים לא גדלו וה' לא הוריד גשם? (היעזר ברש"י ד"ה "כי לא המטיר")</w:t>
      </w:r>
    </w:p>
    <w:p w14:paraId="3EFA0D7A" w14:textId="52971DB0" w:rsidR="00176AFC" w:rsidRDefault="00176AFC" w:rsidP="00176AFC">
      <w:pPr>
        <w:rPr>
          <w:u w:val="single"/>
          <w:rtl/>
        </w:rPr>
      </w:pPr>
      <w:r>
        <w:rPr>
          <w:rFonts w:hint="cs"/>
          <w:rtl/>
        </w:rPr>
        <w:t xml:space="preserve">   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62E49D2B" w14:textId="77777777" w:rsidR="00176AFC" w:rsidRDefault="00176AFC" w:rsidP="00E71CF7">
      <w:pPr>
        <w:rPr>
          <w:rtl/>
        </w:rPr>
      </w:pPr>
    </w:p>
    <w:p w14:paraId="135C52D3" w14:textId="77777777" w:rsidR="00176AFC" w:rsidRDefault="00176AFC" w:rsidP="00E71CF7">
      <w:pPr>
        <w:rPr>
          <w:rtl/>
        </w:rPr>
      </w:pPr>
      <w:r>
        <w:rPr>
          <w:rFonts w:hint="cs"/>
          <w:rtl/>
        </w:rPr>
        <w:t xml:space="preserve">3. בפרק א', פסוקים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 ובפרק ב', פסוקים 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 xml:space="preserve"> מתוארת הבריאה של האדם.</w:t>
      </w:r>
    </w:p>
    <w:p w14:paraId="7A09ED41" w14:textId="77777777" w:rsidR="00176AFC" w:rsidRDefault="00176AFC" w:rsidP="00176AFC">
      <w:pPr>
        <w:rPr>
          <w:rtl/>
        </w:rPr>
      </w:pPr>
    </w:p>
    <w:p w14:paraId="4C0094BA" w14:textId="5236D3A5" w:rsidR="00E71CF7" w:rsidRDefault="00176AFC" w:rsidP="00176AFC">
      <w:pPr>
        <w:rPr>
          <w:sz w:val="28"/>
          <w:szCs w:val="24"/>
          <w:rtl/>
        </w:rPr>
      </w:pPr>
      <w:r>
        <w:rPr>
          <w:rFonts w:hint="cs"/>
          <w:rtl/>
        </w:rPr>
        <w:t xml:space="preserve">    א.</w:t>
      </w:r>
      <w:r w:rsidR="002D02B3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 xml:space="preserve">וַיִּיצֶר </w:t>
      </w:r>
      <w:r w:rsidR="002D02B3">
        <w:rPr>
          <w:rFonts w:hint="cs"/>
          <w:rtl/>
        </w:rPr>
        <w:t>ה'</w:t>
      </w:r>
      <w:r>
        <w:rPr>
          <w:rtl/>
        </w:rPr>
        <w:t xml:space="preserve"> </w:t>
      </w:r>
      <w:proofErr w:type="spellStart"/>
      <w:r>
        <w:rPr>
          <w:rtl/>
        </w:rPr>
        <w:t>אֱלֹ</w:t>
      </w:r>
      <w:r w:rsidR="002D02B3">
        <w:rPr>
          <w:rFonts w:hint="cs"/>
          <w:rtl/>
        </w:rPr>
        <w:t>ק</w:t>
      </w:r>
      <w:r>
        <w:rPr>
          <w:rtl/>
        </w:rPr>
        <w:t>ים</w:t>
      </w:r>
      <w:proofErr w:type="spellEnd"/>
      <w:r>
        <w:rPr>
          <w:rtl/>
        </w:rPr>
        <w:t xml:space="preserve"> אֶת הָאָדָם </w:t>
      </w:r>
      <w:r w:rsidR="002D02B3">
        <w:rPr>
          <w:rFonts w:hint="cs"/>
          <w:rtl/>
        </w:rPr>
        <w:t xml:space="preserve">.... </w:t>
      </w:r>
      <w:r>
        <w:rPr>
          <w:rtl/>
        </w:rPr>
        <w:t>וַיְהִי הָאָדָם לְנֶפֶשׁ חַיָּה:</w:t>
      </w:r>
      <w:r>
        <w:rPr>
          <w:rFonts w:hint="cs"/>
          <w:rtl/>
        </w:rPr>
        <w:t xml:space="preserve">" </w:t>
      </w:r>
      <w:r w:rsidRPr="002D02B3">
        <w:rPr>
          <w:rFonts w:hint="cs"/>
          <w:rtl/>
        </w:rPr>
        <w:t>(פרק ז')</w:t>
      </w:r>
    </w:p>
    <w:p w14:paraId="447A79BA" w14:textId="2E9AB59E" w:rsidR="00176AFC" w:rsidRDefault="002D02B3" w:rsidP="00176AFC">
      <w:pPr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 xml:space="preserve">            </w:t>
      </w:r>
    </w:p>
    <w:p w14:paraId="00362C12" w14:textId="200AA379" w:rsidR="002D02B3" w:rsidRPr="002D02B3" w:rsidRDefault="002D02B3" w:rsidP="00B6035E">
      <w:pPr>
        <w:spacing w:line="480" w:lineRule="auto"/>
        <w:rPr>
          <w:rtl/>
        </w:rPr>
      </w:pPr>
      <w:r w:rsidRPr="002D02B3">
        <w:rPr>
          <w:rFonts w:hint="cs"/>
          <w:rtl/>
        </w:rPr>
        <w:t xml:space="preserve">           מאלו שני מרכיבים שונים יצר ה' את האדם? (היעזר ברש"י ד"ה "</w:t>
      </w:r>
      <w:proofErr w:type="spellStart"/>
      <w:r w:rsidRPr="002D02B3">
        <w:rPr>
          <w:rFonts w:hint="cs"/>
          <w:rtl/>
        </w:rPr>
        <w:t>ויפח</w:t>
      </w:r>
      <w:proofErr w:type="spellEnd"/>
      <w:r w:rsidRPr="002D02B3">
        <w:rPr>
          <w:rFonts w:hint="cs"/>
          <w:rtl/>
        </w:rPr>
        <w:t xml:space="preserve"> באפיו"</w:t>
      </w:r>
    </w:p>
    <w:p w14:paraId="532E0D8E" w14:textId="2D2B2D80" w:rsidR="002D02B3" w:rsidRPr="002D02B3" w:rsidRDefault="002D02B3" w:rsidP="00176AFC">
      <w:pPr>
        <w:rPr>
          <w:u w:val="single"/>
          <w:rtl/>
        </w:rPr>
      </w:pPr>
      <w:r w:rsidRPr="002D02B3">
        <w:rPr>
          <w:rFonts w:hint="cs"/>
          <w:rtl/>
        </w:rPr>
        <w:t xml:space="preserve">           1. </w:t>
      </w:r>
      <w:r w:rsidRPr="002D02B3">
        <w:rPr>
          <w:u w:val="single"/>
          <w:rtl/>
        </w:rPr>
        <w:tab/>
      </w:r>
      <w:r w:rsidRPr="002D02B3">
        <w:rPr>
          <w:u w:val="single"/>
          <w:rtl/>
        </w:rPr>
        <w:tab/>
      </w:r>
      <w:r w:rsidRPr="002D02B3">
        <w:rPr>
          <w:u w:val="single"/>
          <w:rtl/>
        </w:rPr>
        <w:tab/>
      </w:r>
      <w:r w:rsidRPr="002D02B3">
        <w:rPr>
          <w:u w:val="single"/>
          <w:rtl/>
        </w:rPr>
        <w:tab/>
      </w:r>
      <w:r w:rsidRPr="002D02B3">
        <w:rPr>
          <w:rFonts w:hint="cs"/>
          <w:rtl/>
        </w:rPr>
        <w:t xml:space="preserve">              2. </w:t>
      </w:r>
      <w:r w:rsidRPr="002D02B3">
        <w:rPr>
          <w:u w:val="single"/>
          <w:rtl/>
        </w:rPr>
        <w:tab/>
      </w:r>
      <w:r w:rsidRPr="002D02B3">
        <w:rPr>
          <w:u w:val="single"/>
          <w:rtl/>
        </w:rPr>
        <w:tab/>
      </w:r>
      <w:r w:rsidRPr="002D02B3">
        <w:rPr>
          <w:u w:val="single"/>
          <w:rtl/>
        </w:rPr>
        <w:tab/>
      </w:r>
      <w:r w:rsidRPr="002D02B3">
        <w:rPr>
          <w:u w:val="single"/>
          <w:rtl/>
        </w:rPr>
        <w:tab/>
      </w:r>
    </w:p>
    <w:p w14:paraId="6C7D5CFE" w14:textId="20655FC8" w:rsidR="002D02B3" w:rsidRPr="002D02B3" w:rsidRDefault="002D02B3" w:rsidP="00176AFC">
      <w:pPr>
        <w:rPr>
          <w:rtl/>
        </w:rPr>
      </w:pPr>
    </w:p>
    <w:p w14:paraId="089257C1" w14:textId="57331439" w:rsidR="002D02B3" w:rsidRPr="00B11CAD" w:rsidRDefault="002D02B3" w:rsidP="00B6035E">
      <w:pPr>
        <w:spacing w:line="480" w:lineRule="auto"/>
        <w:rPr>
          <w:rtl/>
        </w:rPr>
      </w:pPr>
      <w:r w:rsidRPr="00B11CAD">
        <w:rPr>
          <w:rFonts w:hint="cs"/>
          <w:sz w:val="36"/>
          <w:szCs w:val="32"/>
          <w:rtl/>
        </w:rPr>
        <w:t xml:space="preserve">   ב</w:t>
      </w:r>
      <w:r w:rsidRPr="00B11CAD">
        <w:rPr>
          <w:rFonts w:hint="cs"/>
          <w:rtl/>
        </w:rPr>
        <w:t xml:space="preserve">. כתוב שני דברים נוספים בהם מתבטאת המיוחדות של האדם בסיפור הבריאה. הוכח דבריך מן </w:t>
      </w:r>
      <w:r w:rsidR="00B6035E">
        <w:rPr>
          <w:rtl/>
        </w:rPr>
        <w:br/>
      </w:r>
      <w:r w:rsidR="00B6035E">
        <w:rPr>
          <w:rFonts w:hint="cs"/>
          <w:rtl/>
        </w:rPr>
        <w:t xml:space="preserve">        </w:t>
      </w:r>
      <w:r w:rsidRPr="00B11CAD">
        <w:rPr>
          <w:rFonts w:hint="cs"/>
          <w:rtl/>
        </w:rPr>
        <w:t>הכתובים.</w:t>
      </w:r>
    </w:p>
    <w:p w14:paraId="718B2313" w14:textId="33599DEF" w:rsidR="002D02B3" w:rsidRPr="00B11CAD" w:rsidRDefault="002D02B3" w:rsidP="00B6035E">
      <w:pPr>
        <w:spacing w:line="480" w:lineRule="auto"/>
        <w:rPr>
          <w:u w:val="single"/>
          <w:rtl/>
        </w:rPr>
      </w:pPr>
      <w:r w:rsidRPr="00B11CAD">
        <w:rPr>
          <w:rFonts w:hint="cs"/>
          <w:rtl/>
        </w:rPr>
        <w:t xml:space="preserve">        1) </w:t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</w:p>
    <w:p w14:paraId="6C183786" w14:textId="100CA475" w:rsidR="002D02B3" w:rsidRPr="00B11CAD" w:rsidRDefault="002D02B3" w:rsidP="00176AFC">
      <w:pPr>
        <w:rPr>
          <w:u w:val="single"/>
          <w:rtl/>
        </w:rPr>
      </w:pPr>
      <w:r w:rsidRPr="00B11CAD">
        <w:rPr>
          <w:rFonts w:hint="cs"/>
          <w:rtl/>
        </w:rPr>
        <w:t xml:space="preserve">        2) </w:t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  <w:r w:rsidRPr="00B11CAD">
        <w:rPr>
          <w:u w:val="single"/>
          <w:rtl/>
        </w:rPr>
        <w:tab/>
      </w:r>
    </w:p>
    <w:p w14:paraId="22A2CDE1" w14:textId="5AC108A1" w:rsidR="00B11CAD" w:rsidRPr="00B11CAD" w:rsidRDefault="00B11CAD" w:rsidP="00176AFC">
      <w:pPr>
        <w:rPr>
          <w:rtl/>
        </w:rPr>
      </w:pPr>
    </w:p>
    <w:p w14:paraId="69A10A6F" w14:textId="77777777" w:rsidR="00B6035E" w:rsidRDefault="00B11CAD" w:rsidP="00176AFC">
      <w:pPr>
        <w:rPr>
          <w:rtl/>
        </w:rPr>
      </w:pPr>
      <w:r w:rsidRPr="00B11CAD">
        <w:rPr>
          <w:rFonts w:hint="cs"/>
          <w:rtl/>
        </w:rPr>
        <w:t>4.</w:t>
      </w:r>
      <w:r>
        <w:rPr>
          <w:rFonts w:hint="cs"/>
          <w:rtl/>
        </w:rPr>
        <w:t xml:space="preserve"> לפי הכתוב בפרק א', פסוקים </w:t>
      </w:r>
      <w:proofErr w:type="spellStart"/>
      <w:r>
        <w:rPr>
          <w:rFonts w:hint="cs"/>
          <w:rtl/>
        </w:rPr>
        <w:t>כט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ל, מהם הדברים שהותר לאדם הראשון ולבעלי החיים לאכול מהם, </w:t>
      </w:r>
      <w:r>
        <w:rPr>
          <w:rtl/>
        </w:rPr>
        <w:br/>
      </w:r>
      <w:r>
        <w:rPr>
          <w:rFonts w:hint="cs"/>
          <w:rtl/>
        </w:rPr>
        <w:t xml:space="preserve">    </w:t>
      </w:r>
    </w:p>
    <w:p w14:paraId="3A74E4CD" w14:textId="44DE44B3" w:rsidR="00B11CAD" w:rsidRDefault="00B6035E" w:rsidP="00B6035E">
      <w:pPr>
        <w:spacing w:line="480" w:lineRule="auto"/>
        <w:rPr>
          <w:rtl/>
        </w:rPr>
      </w:pPr>
      <w:r>
        <w:rPr>
          <w:rFonts w:hint="cs"/>
          <w:rtl/>
        </w:rPr>
        <w:t xml:space="preserve">    </w:t>
      </w:r>
      <w:r w:rsidR="00B11CAD">
        <w:rPr>
          <w:rFonts w:hint="cs"/>
          <w:rtl/>
        </w:rPr>
        <w:t xml:space="preserve">ומה נאסר עליהם לאכול? (היעזר ברש"י פסוק </w:t>
      </w:r>
      <w:proofErr w:type="spellStart"/>
      <w:r w:rsidR="00B11CAD">
        <w:rPr>
          <w:rFonts w:hint="cs"/>
          <w:rtl/>
        </w:rPr>
        <w:t>כט</w:t>
      </w:r>
      <w:proofErr w:type="spellEnd"/>
      <w:r w:rsidR="00B11CAD">
        <w:rPr>
          <w:rFonts w:hint="cs"/>
          <w:rtl/>
        </w:rPr>
        <w:t xml:space="preserve"> ד"ה "לכם יהיה לאכלה")</w:t>
      </w:r>
    </w:p>
    <w:p w14:paraId="22253393" w14:textId="10E55E6E" w:rsidR="00B11CAD" w:rsidRPr="00B11CAD" w:rsidRDefault="00B11CAD" w:rsidP="00B6035E">
      <w:pPr>
        <w:spacing w:line="480" w:lineRule="auto"/>
        <w:rPr>
          <w:u w:val="single"/>
          <w:rtl/>
        </w:rPr>
      </w:pPr>
      <w:r>
        <w:rPr>
          <w:rFonts w:hint="cs"/>
          <w:rtl/>
        </w:rPr>
        <w:t xml:space="preserve">    הותר: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0CDE3E63" w14:textId="615A3CF7" w:rsidR="00B11CAD" w:rsidRDefault="00B11CAD" w:rsidP="00176AFC">
      <w:pPr>
        <w:rPr>
          <w:u w:val="single"/>
          <w:rtl/>
        </w:rPr>
      </w:pPr>
      <w:r>
        <w:rPr>
          <w:rFonts w:hint="cs"/>
          <w:rtl/>
        </w:rPr>
        <w:t xml:space="preserve">    נאסר: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5DE1C631" w14:textId="397D264F" w:rsidR="00B11CAD" w:rsidRPr="00B11CAD" w:rsidRDefault="00B11CAD" w:rsidP="00176AFC">
      <w:pPr>
        <w:rPr>
          <w:rtl/>
        </w:rPr>
      </w:pPr>
    </w:p>
    <w:p w14:paraId="11337CBE" w14:textId="5B4813B4" w:rsidR="00B11CAD" w:rsidRDefault="00B11CAD" w:rsidP="00176AFC">
      <w:pPr>
        <w:rPr>
          <w:rtl/>
        </w:rPr>
      </w:pPr>
      <w:r w:rsidRPr="00B11CAD">
        <w:rPr>
          <w:rFonts w:hint="cs"/>
          <w:rtl/>
        </w:rPr>
        <w:t xml:space="preserve">5. </w:t>
      </w:r>
      <w:r w:rsidR="00B6035E">
        <w:rPr>
          <w:rFonts w:hint="cs"/>
          <w:rtl/>
        </w:rPr>
        <w:t xml:space="preserve">בפרק ב', פסוקים </w:t>
      </w:r>
      <w:proofErr w:type="spellStart"/>
      <w:r w:rsidR="00B6035E">
        <w:rPr>
          <w:rFonts w:hint="cs"/>
          <w:rtl/>
        </w:rPr>
        <w:t>יח</w:t>
      </w:r>
      <w:proofErr w:type="spellEnd"/>
      <w:r w:rsidR="00B6035E">
        <w:rPr>
          <w:rFonts w:hint="cs"/>
          <w:rtl/>
        </w:rPr>
        <w:t xml:space="preserve"> </w:t>
      </w:r>
      <w:r w:rsidR="00B6035E">
        <w:rPr>
          <w:rtl/>
        </w:rPr>
        <w:t>–</w:t>
      </w:r>
      <w:r w:rsidR="00B6035E">
        <w:rPr>
          <w:rFonts w:hint="cs"/>
          <w:rtl/>
        </w:rPr>
        <w:t xml:space="preserve"> כד מתוארת הבריאה של האישה.</w:t>
      </w:r>
    </w:p>
    <w:p w14:paraId="7728C311" w14:textId="77777777" w:rsidR="00B6035E" w:rsidRDefault="00B6035E" w:rsidP="00176AFC">
      <w:pPr>
        <w:rPr>
          <w:rtl/>
        </w:rPr>
      </w:pPr>
    </w:p>
    <w:p w14:paraId="0C829519" w14:textId="5CE1D1D6" w:rsidR="00B6035E" w:rsidRDefault="00B6035E" w:rsidP="00B6035E">
      <w:pPr>
        <w:spacing w:line="480" w:lineRule="auto"/>
        <w:rPr>
          <w:rtl/>
        </w:rPr>
      </w:pPr>
      <w:r>
        <w:rPr>
          <w:rFonts w:hint="cs"/>
          <w:rtl/>
        </w:rPr>
        <w:t xml:space="preserve">    א. "לא טוב היות האדם לבדו, אעשה לו עזר כנגדו (פרק ב', פסוק </w:t>
      </w:r>
      <w:proofErr w:type="spellStart"/>
      <w:r>
        <w:rPr>
          <w:rFonts w:hint="cs"/>
          <w:rtl/>
        </w:rPr>
        <w:t>יח</w:t>
      </w:r>
      <w:proofErr w:type="spellEnd"/>
      <w:r>
        <w:rPr>
          <w:rFonts w:hint="cs"/>
          <w:rtl/>
        </w:rPr>
        <w:t>)</w:t>
      </w:r>
    </w:p>
    <w:p w14:paraId="5E3BD7E8" w14:textId="61A30EC6" w:rsidR="00B6035E" w:rsidRDefault="00B6035E" w:rsidP="00B6035E">
      <w:pPr>
        <w:spacing w:line="480" w:lineRule="auto"/>
        <w:rPr>
          <w:u w:val="single"/>
          <w:rtl/>
        </w:rPr>
      </w:pPr>
      <w:r>
        <w:rPr>
          <w:rFonts w:hint="cs"/>
          <w:rtl/>
        </w:rPr>
        <w:t xml:space="preserve">         "מה "לא טוב" ב"היות האדם לבדו"? (היעזר ברש"י)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477AA1B0" w14:textId="4699BC05" w:rsidR="00B6035E" w:rsidRPr="00B6035E" w:rsidRDefault="00B6035E" w:rsidP="00176AFC">
      <w:pPr>
        <w:rPr>
          <w:rtl/>
        </w:rPr>
      </w:pPr>
    </w:p>
    <w:p w14:paraId="12CEF8EA" w14:textId="46883B47" w:rsidR="00B6035E" w:rsidRPr="00B6035E" w:rsidRDefault="00B6035E" w:rsidP="00B6035E">
      <w:pPr>
        <w:spacing w:line="480" w:lineRule="auto"/>
        <w:rPr>
          <w:u w:val="single"/>
          <w:rtl/>
        </w:rPr>
      </w:pPr>
      <w:r>
        <w:rPr>
          <w:rFonts w:hint="cs"/>
          <w:rtl/>
        </w:rPr>
        <w:t xml:space="preserve">    </w:t>
      </w:r>
      <w:r w:rsidRPr="00B6035E">
        <w:rPr>
          <w:rFonts w:hint="cs"/>
          <w:rtl/>
        </w:rPr>
        <w:t xml:space="preserve">ב. </w:t>
      </w:r>
      <w:r>
        <w:rPr>
          <w:rFonts w:hint="cs"/>
          <w:rtl/>
        </w:rPr>
        <w:t xml:space="preserve">כיצד מבאר רש"י את שתי המילים הסותרות "עזר כנגדו" הכתובות בפסוק זה? </w:t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p w14:paraId="277655DB" w14:textId="77777777" w:rsidR="00B11CAD" w:rsidRPr="00B6035E" w:rsidRDefault="00B11CAD" w:rsidP="00176AFC"/>
    <w:sectPr w:rsidR="00B11CAD" w:rsidRPr="00B6035E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F7"/>
    <w:rsid w:val="00176AFC"/>
    <w:rsid w:val="002D02B3"/>
    <w:rsid w:val="003A61B4"/>
    <w:rsid w:val="003C0D83"/>
    <w:rsid w:val="009F79DD"/>
    <w:rsid w:val="00AD105A"/>
    <w:rsid w:val="00B11CAD"/>
    <w:rsid w:val="00B6035E"/>
    <w:rsid w:val="00BA7FCD"/>
    <w:rsid w:val="00E71CF7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630F"/>
  <w15:chartTrackingRefBased/>
  <w15:docId w15:val="{D767ECB1-45DC-4F87-B3DA-021B9E2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2021-12-28T08:18:00Z</dcterms:created>
  <dcterms:modified xsi:type="dcterms:W3CDTF">2021-12-28T08:18:00Z</dcterms:modified>
</cp:coreProperties>
</file>